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4D" w:rsidRPr="00593BFF" w:rsidRDefault="009B544D" w:rsidP="009B544D">
      <w:pPr>
        <w:spacing w:after="0"/>
        <w:jc w:val="center"/>
        <w:rPr>
          <w:b/>
          <w:sz w:val="22"/>
          <w:szCs w:val="22"/>
        </w:rPr>
      </w:pPr>
      <w:r w:rsidRPr="00593BFF">
        <w:rPr>
          <w:b/>
          <w:sz w:val="22"/>
          <w:szCs w:val="22"/>
        </w:rPr>
        <w:t xml:space="preserve">Контракт № </w:t>
      </w:r>
      <w:r w:rsidR="0044020B">
        <w:rPr>
          <w:b/>
          <w:sz w:val="22"/>
          <w:szCs w:val="22"/>
        </w:rPr>
        <w:t>22/165</w:t>
      </w:r>
      <w:bookmarkStart w:id="0" w:name="_GoBack"/>
      <w:bookmarkEnd w:id="0"/>
    </w:p>
    <w:p w:rsidR="009B544D" w:rsidRPr="0079469A" w:rsidRDefault="008405E2" w:rsidP="008405E2">
      <w:pPr>
        <w:suppressAutoHyphens/>
        <w:spacing w:after="0"/>
        <w:ind w:firstLine="540"/>
        <w:jc w:val="center"/>
        <w:rPr>
          <w:rFonts w:eastAsia="Calibri"/>
          <w:b/>
          <w:sz w:val="18"/>
          <w:szCs w:val="18"/>
        </w:rPr>
      </w:pPr>
      <w:r w:rsidRPr="0079469A">
        <w:rPr>
          <w:rFonts w:eastAsia="Calibri"/>
          <w:b/>
          <w:sz w:val="18"/>
          <w:szCs w:val="18"/>
        </w:rPr>
        <w:t xml:space="preserve">на оказание услуг </w:t>
      </w:r>
      <w:r w:rsidR="00EE6165" w:rsidRPr="00B84BFD">
        <w:rPr>
          <w:rFonts w:eastAsia="Calibri"/>
          <w:b/>
          <w:sz w:val="18"/>
          <w:szCs w:val="18"/>
        </w:rPr>
        <w:t>по организации питания воспитанников в муниципальных образовательных учреждениях Краснооктябрьского района Волгограда, реализующих программу дошкольного образования в 2022 году</w:t>
      </w:r>
    </w:p>
    <w:p w:rsidR="0086746F" w:rsidRDefault="0086746F" w:rsidP="0086746F">
      <w:pPr>
        <w:ind w:firstLine="426"/>
        <w:jc w:val="right"/>
        <w:rPr>
          <w:rFonts w:eastAsia="Calibri"/>
          <w:sz w:val="18"/>
          <w:szCs w:val="18"/>
        </w:rPr>
      </w:pPr>
    </w:p>
    <w:p w:rsidR="0086746F" w:rsidRDefault="009B544D" w:rsidP="0086746F">
      <w:pPr>
        <w:ind w:firstLine="426"/>
        <w:jc w:val="right"/>
        <w:rPr>
          <w:kern w:val="28"/>
          <w:sz w:val="18"/>
          <w:szCs w:val="18"/>
        </w:rPr>
      </w:pPr>
      <w:r w:rsidRPr="00573E9D">
        <w:rPr>
          <w:rFonts w:eastAsia="Calibri"/>
          <w:sz w:val="18"/>
          <w:szCs w:val="18"/>
        </w:rPr>
        <w:t xml:space="preserve">г. Волгоград                                                                                               </w:t>
      </w:r>
      <w:r w:rsidR="00A25F5F" w:rsidRPr="00573E9D">
        <w:rPr>
          <w:rFonts w:eastAsia="Calibri"/>
          <w:sz w:val="18"/>
          <w:szCs w:val="18"/>
        </w:rPr>
        <w:t xml:space="preserve">       </w:t>
      </w:r>
      <w:r w:rsidR="00535F7B" w:rsidRPr="00573E9D">
        <w:rPr>
          <w:rFonts w:eastAsia="Calibri"/>
          <w:sz w:val="18"/>
          <w:szCs w:val="18"/>
        </w:rPr>
        <w:t xml:space="preserve">                </w:t>
      </w:r>
      <w:r w:rsidR="0079469A">
        <w:rPr>
          <w:rFonts w:eastAsia="Calibri"/>
          <w:sz w:val="18"/>
          <w:szCs w:val="18"/>
        </w:rPr>
        <w:tab/>
      </w:r>
      <w:r w:rsidR="0079469A">
        <w:rPr>
          <w:rFonts w:eastAsia="Calibri"/>
          <w:sz w:val="18"/>
          <w:szCs w:val="18"/>
        </w:rPr>
        <w:tab/>
      </w:r>
      <w:r w:rsidR="0086746F">
        <w:rPr>
          <w:kern w:val="28"/>
          <w:sz w:val="18"/>
          <w:szCs w:val="18"/>
        </w:rPr>
        <w:t xml:space="preserve"> «27»  декабря 2021г.</w:t>
      </w:r>
    </w:p>
    <w:p w:rsidR="009B544D" w:rsidRPr="00573E9D" w:rsidRDefault="009B544D" w:rsidP="00FD20BF">
      <w:pPr>
        <w:suppressAutoHyphens/>
        <w:spacing w:after="0"/>
        <w:jc w:val="center"/>
        <w:rPr>
          <w:rFonts w:eastAsia="Calibri"/>
          <w:sz w:val="18"/>
          <w:szCs w:val="18"/>
        </w:rPr>
      </w:pPr>
      <w:r w:rsidRPr="00573E9D">
        <w:rPr>
          <w:rFonts w:eastAsia="Calibri"/>
          <w:sz w:val="18"/>
          <w:szCs w:val="18"/>
        </w:rPr>
        <w:t>.</w:t>
      </w:r>
    </w:p>
    <w:p w:rsidR="009B544D" w:rsidRPr="0079469A" w:rsidRDefault="009B544D" w:rsidP="00FD20BF">
      <w:pPr>
        <w:suppressAutoHyphens/>
        <w:spacing w:after="0"/>
        <w:ind w:firstLine="540"/>
        <w:jc w:val="center"/>
        <w:rPr>
          <w:rFonts w:eastAsia="Calibri"/>
          <w:sz w:val="18"/>
          <w:szCs w:val="18"/>
        </w:rPr>
      </w:pPr>
    </w:p>
    <w:p w:rsidR="009B544D" w:rsidRPr="0079469A" w:rsidRDefault="004B4B20" w:rsidP="0079469A">
      <w:pPr>
        <w:tabs>
          <w:tab w:val="left" w:pos="3662"/>
        </w:tabs>
        <w:suppressAutoHyphens/>
        <w:spacing w:after="0"/>
        <w:rPr>
          <w:sz w:val="18"/>
          <w:szCs w:val="18"/>
        </w:rPr>
      </w:pPr>
      <w:proofErr w:type="gramStart"/>
      <w:r w:rsidRPr="00C7430D">
        <w:rPr>
          <w:rFonts w:eastAsia="Calibri"/>
          <w:sz w:val="18"/>
          <w:szCs w:val="18"/>
        </w:rPr>
        <w:t xml:space="preserve">Муниципальное дошкольное образовательное учреждение «Детский сад № 165 Краснооктябрьского района Волгограда», именуемое в дальнейшем </w:t>
      </w:r>
      <w:r w:rsidRPr="00C7430D">
        <w:rPr>
          <w:rFonts w:eastAsia="Calibri"/>
          <w:b/>
          <w:bCs/>
          <w:sz w:val="18"/>
          <w:szCs w:val="18"/>
        </w:rPr>
        <w:t>«Заказчик»</w:t>
      </w:r>
      <w:r w:rsidRPr="00C7430D">
        <w:rPr>
          <w:rFonts w:eastAsia="Calibri"/>
          <w:sz w:val="18"/>
          <w:szCs w:val="18"/>
        </w:rPr>
        <w:t xml:space="preserve">  в лице заведующего </w:t>
      </w:r>
      <w:proofErr w:type="spellStart"/>
      <w:r w:rsidRPr="00C7430D">
        <w:rPr>
          <w:rFonts w:eastAsia="Calibri"/>
          <w:sz w:val="18"/>
          <w:szCs w:val="18"/>
        </w:rPr>
        <w:t>Ваграмян</w:t>
      </w:r>
      <w:proofErr w:type="spellEnd"/>
      <w:r w:rsidRPr="00C7430D">
        <w:rPr>
          <w:rFonts w:eastAsia="Calibri"/>
          <w:sz w:val="18"/>
          <w:szCs w:val="18"/>
        </w:rPr>
        <w:t xml:space="preserve"> Терезы </w:t>
      </w:r>
      <w:proofErr w:type="spellStart"/>
      <w:r w:rsidRPr="00C7430D">
        <w:rPr>
          <w:rFonts w:eastAsia="Calibri"/>
          <w:sz w:val="18"/>
          <w:szCs w:val="18"/>
        </w:rPr>
        <w:t>Ерджаниковны</w:t>
      </w:r>
      <w:proofErr w:type="spellEnd"/>
      <w:r w:rsidR="0079469A" w:rsidRPr="0079469A">
        <w:rPr>
          <w:sz w:val="18"/>
          <w:szCs w:val="18"/>
        </w:rPr>
        <w:t xml:space="preserve">, действующего на основании Устава, с одной стороны, и </w:t>
      </w:r>
      <w:r w:rsidR="008C385E" w:rsidRPr="00315679">
        <w:rPr>
          <w:sz w:val="18"/>
          <w:szCs w:val="18"/>
        </w:rPr>
        <w:t>Общество с ограниченной ответственностью «</w:t>
      </w:r>
      <w:proofErr w:type="spellStart"/>
      <w:r w:rsidR="008C385E" w:rsidRPr="00315679">
        <w:rPr>
          <w:sz w:val="18"/>
          <w:szCs w:val="18"/>
        </w:rPr>
        <w:t>Виво</w:t>
      </w:r>
      <w:proofErr w:type="spellEnd"/>
      <w:r w:rsidR="008C385E" w:rsidRPr="00315679">
        <w:rPr>
          <w:sz w:val="18"/>
          <w:szCs w:val="18"/>
        </w:rPr>
        <w:t xml:space="preserve"> </w:t>
      </w:r>
      <w:proofErr w:type="spellStart"/>
      <w:r w:rsidR="008C385E" w:rsidRPr="00315679">
        <w:rPr>
          <w:sz w:val="18"/>
          <w:szCs w:val="18"/>
        </w:rPr>
        <w:t>Маркет</w:t>
      </w:r>
      <w:proofErr w:type="spellEnd"/>
      <w:r w:rsidR="008C385E" w:rsidRPr="00315679">
        <w:rPr>
          <w:sz w:val="18"/>
          <w:szCs w:val="18"/>
        </w:rPr>
        <w:t>» (ООО «</w:t>
      </w:r>
      <w:proofErr w:type="spellStart"/>
      <w:r w:rsidR="008C385E" w:rsidRPr="00315679">
        <w:rPr>
          <w:sz w:val="18"/>
          <w:szCs w:val="18"/>
        </w:rPr>
        <w:t>Виво</w:t>
      </w:r>
      <w:proofErr w:type="spellEnd"/>
      <w:r w:rsidR="008C385E" w:rsidRPr="00315679">
        <w:rPr>
          <w:sz w:val="18"/>
          <w:szCs w:val="18"/>
        </w:rPr>
        <w:t xml:space="preserve"> </w:t>
      </w:r>
      <w:proofErr w:type="spellStart"/>
      <w:r w:rsidR="008C385E" w:rsidRPr="00315679">
        <w:rPr>
          <w:sz w:val="18"/>
          <w:szCs w:val="18"/>
        </w:rPr>
        <w:t>Маркет</w:t>
      </w:r>
      <w:proofErr w:type="spellEnd"/>
      <w:r w:rsidR="008C385E" w:rsidRPr="00315679">
        <w:rPr>
          <w:sz w:val="18"/>
          <w:szCs w:val="18"/>
        </w:rPr>
        <w:t xml:space="preserve">»),  именуемое в дальнейшем </w:t>
      </w:r>
      <w:r w:rsidR="008C385E" w:rsidRPr="00CC4A8A">
        <w:rPr>
          <w:rFonts w:eastAsia="Calibri"/>
          <w:b/>
          <w:bCs/>
          <w:sz w:val="18"/>
          <w:szCs w:val="18"/>
        </w:rPr>
        <w:t>«Исполнитель»</w:t>
      </w:r>
      <w:r w:rsidR="008C385E" w:rsidRPr="00315679">
        <w:rPr>
          <w:sz w:val="18"/>
          <w:szCs w:val="18"/>
        </w:rPr>
        <w:t>, в лице  директора Ивановой Марии Дмитриевны</w:t>
      </w:r>
      <w:r w:rsidR="0079469A" w:rsidRPr="0079469A">
        <w:rPr>
          <w:sz w:val="18"/>
          <w:szCs w:val="18"/>
        </w:rPr>
        <w:t xml:space="preserve">, с другой стороны, вместе именуемые </w:t>
      </w:r>
      <w:r w:rsidR="0079469A" w:rsidRPr="0079469A">
        <w:rPr>
          <w:b/>
          <w:sz w:val="18"/>
          <w:szCs w:val="18"/>
        </w:rPr>
        <w:t>«Стороны»</w:t>
      </w:r>
      <w:r w:rsidR="0079469A" w:rsidRPr="0079469A">
        <w:rPr>
          <w:sz w:val="18"/>
          <w:szCs w:val="18"/>
        </w:rPr>
        <w:t>, заключили настоящий Контракт (далее – Контракт) о нижеследующем:</w:t>
      </w:r>
      <w:proofErr w:type="gramEnd"/>
    </w:p>
    <w:p w:rsidR="0079469A" w:rsidRPr="00573E9D" w:rsidRDefault="0079469A" w:rsidP="0079469A">
      <w:pPr>
        <w:tabs>
          <w:tab w:val="left" w:pos="3662"/>
        </w:tabs>
        <w:suppressAutoHyphens/>
        <w:spacing w:after="0"/>
        <w:ind w:firstLine="540"/>
        <w:rPr>
          <w:rFonts w:eastAsia="Calibri"/>
          <w:sz w:val="18"/>
          <w:szCs w:val="18"/>
        </w:rPr>
      </w:pPr>
    </w:p>
    <w:p w:rsidR="009B544D" w:rsidRPr="00573E9D" w:rsidRDefault="009B544D" w:rsidP="009B544D">
      <w:pPr>
        <w:numPr>
          <w:ilvl w:val="0"/>
          <w:numId w:val="1"/>
        </w:numPr>
        <w:suppressAutoHyphens/>
        <w:spacing w:after="0"/>
        <w:jc w:val="center"/>
        <w:rPr>
          <w:rFonts w:eastAsia="Calibri"/>
          <w:b/>
          <w:sz w:val="18"/>
          <w:szCs w:val="18"/>
        </w:rPr>
      </w:pPr>
      <w:r w:rsidRPr="00573E9D">
        <w:rPr>
          <w:rFonts w:eastAsia="Calibri"/>
          <w:b/>
          <w:sz w:val="18"/>
          <w:szCs w:val="18"/>
        </w:rPr>
        <w:t>ПРЕДМЕТ КОНТРАКТА</w:t>
      </w:r>
    </w:p>
    <w:p w:rsidR="00754AF8" w:rsidRDefault="009B544D" w:rsidP="005401F4">
      <w:pPr>
        <w:suppressAutoHyphens/>
        <w:spacing w:after="0"/>
        <w:ind w:firstLine="540"/>
        <w:rPr>
          <w:rFonts w:eastAsia="Calibri"/>
          <w:sz w:val="18"/>
          <w:szCs w:val="18"/>
        </w:rPr>
      </w:pPr>
      <w:r w:rsidRPr="00573E9D">
        <w:rPr>
          <w:rFonts w:eastAsia="Calibri"/>
          <w:sz w:val="18"/>
          <w:szCs w:val="18"/>
        </w:rPr>
        <w:t xml:space="preserve">1.1.  </w:t>
      </w:r>
      <w:proofErr w:type="gramStart"/>
      <w:r w:rsidR="008C385E" w:rsidRPr="008C385E">
        <w:rPr>
          <w:rFonts w:eastAsia="Calibri"/>
          <w:sz w:val="18"/>
          <w:szCs w:val="18"/>
        </w:rPr>
        <w:t>Настоящий Контракт заключен на основании пункта 25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протокола рассмотрения единственной заявки на участие в совместном конкурсе с ограниченным участием в электронной форме от 14.12.2021 № 6749.1 СКОУ в соответствии с положениями Федерального закона</w:t>
      </w:r>
      <w:proofErr w:type="gramEnd"/>
      <w:r w:rsidR="008C385E" w:rsidRPr="008C385E">
        <w:rPr>
          <w:rFonts w:eastAsia="Calibri"/>
          <w:sz w:val="18"/>
          <w:szCs w:val="18"/>
        </w:rPr>
        <w:t xml:space="preserve"> № 44-ФЗ.</w:t>
      </w:r>
    </w:p>
    <w:p w:rsidR="005401F4" w:rsidRDefault="005401F4" w:rsidP="005401F4">
      <w:pPr>
        <w:suppressAutoHyphens/>
        <w:spacing w:after="0"/>
        <w:ind w:firstLine="540"/>
        <w:rPr>
          <w:rFonts w:eastAsia="Calibri"/>
          <w:sz w:val="18"/>
          <w:szCs w:val="18"/>
        </w:rPr>
      </w:pPr>
      <w:r w:rsidRPr="005401F4">
        <w:rPr>
          <w:rFonts w:eastAsia="Calibri"/>
          <w:b/>
          <w:sz w:val="18"/>
          <w:szCs w:val="18"/>
        </w:rPr>
        <w:t xml:space="preserve">Идентификационный код закупки: </w:t>
      </w:r>
      <w:r w:rsidR="00152413" w:rsidRPr="00152413">
        <w:rPr>
          <w:b/>
          <w:sz w:val="16"/>
          <w:szCs w:val="16"/>
        </w:rPr>
        <w:t>213344204146434420100100100015629000</w:t>
      </w:r>
      <w:r w:rsidRPr="005401F4">
        <w:rPr>
          <w:rFonts w:eastAsia="Calibri"/>
          <w:sz w:val="18"/>
          <w:szCs w:val="18"/>
        </w:rPr>
        <w:t>.</w:t>
      </w:r>
    </w:p>
    <w:p w:rsidR="005401F4" w:rsidRDefault="009B544D" w:rsidP="005401F4">
      <w:pPr>
        <w:suppressAutoHyphens/>
        <w:spacing w:after="0"/>
        <w:ind w:firstLine="540"/>
        <w:rPr>
          <w:rFonts w:eastAsia="Calibri"/>
          <w:sz w:val="18"/>
          <w:szCs w:val="18"/>
        </w:rPr>
      </w:pPr>
      <w:r w:rsidRPr="00573E9D">
        <w:rPr>
          <w:rFonts w:eastAsia="Calibri"/>
          <w:sz w:val="18"/>
          <w:szCs w:val="18"/>
        </w:rPr>
        <w:t xml:space="preserve">1.2.  </w:t>
      </w:r>
      <w:r w:rsidR="005401F4" w:rsidRPr="005401F4">
        <w:rPr>
          <w:rFonts w:eastAsia="Calibri"/>
          <w:sz w:val="18"/>
          <w:szCs w:val="18"/>
        </w:rPr>
        <w:t>К отношениям Сторон по настоящему Контракту применяются нормы Гражданского кодекса Российской Федерации, Бюджетного кодекса Российской Федерации, Федерального закона № 44-ФЗ,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w:t>
      </w:r>
      <w:r w:rsidRPr="00573E9D">
        <w:rPr>
          <w:rFonts w:eastAsia="Calibri"/>
          <w:sz w:val="18"/>
          <w:szCs w:val="18"/>
        </w:rPr>
        <w:tab/>
      </w:r>
      <w:r w:rsidR="00197AF6" w:rsidRPr="00573E9D">
        <w:rPr>
          <w:rFonts w:eastAsia="Calibri"/>
          <w:sz w:val="18"/>
          <w:szCs w:val="18"/>
        </w:rPr>
        <w:t xml:space="preserve">  </w:t>
      </w:r>
    </w:p>
    <w:p w:rsidR="009B544D" w:rsidRDefault="009B544D" w:rsidP="005401F4">
      <w:pPr>
        <w:suppressAutoHyphens/>
        <w:spacing w:after="0"/>
        <w:ind w:firstLine="540"/>
        <w:rPr>
          <w:b/>
          <w:sz w:val="18"/>
          <w:szCs w:val="18"/>
        </w:rPr>
      </w:pPr>
      <w:r w:rsidRPr="00573E9D">
        <w:rPr>
          <w:rFonts w:eastAsia="Calibri"/>
          <w:sz w:val="18"/>
          <w:szCs w:val="18"/>
        </w:rPr>
        <w:t xml:space="preserve">1.3. </w:t>
      </w:r>
      <w:proofErr w:type="gramStart"/>
      <w:r w:rsidRPr="00573E9D">
        <w:rPr>
          <w:rFonts w:eastAsia="Calibri"/>
          <w:sz w:val="18"/>
          <w:szCs w:val="18"/>
        </w:rPr>
        <w:t xml:space="preserve">В соответствии с настоящим Контрактом </w:t>
      </w:r>
      <w:r w:rsidR="005401F4" w:rsidRPr="00573E9D">
        <w:rPr>
          <w:rFonts w:eastAsia="Calibri"/>
          <w:sz w:val="18"/>
          <w:szCs w:val="18"/>
        </w:rPr>
        <w:t xml:space="preserve">Исполнитель </w:t>
      </w:r>
      <w:r w:rsidR="005401F4">
        <w:rPr>
          <w:rFonts w:eastAsia="Calibri"/>
          <w:sz w:val="18"/>
          <w:szCs w:val="18"/>
        </w:rPr>
        <w:t xml:space="preserve">обязуется по заданию </w:t>
      </w:r>
      <w:r w:rsidRPr="00573E9D">
        <w:rPr>
          <w:rFonts w:eastAsia="Calibri"/>
          <w:sz w:val="18"/>
          <w:szCs w:val="18"/>
        </w:rPr>
        <w:t>Заказчик</w:t>
      </w:r>
      <w:r w:rsidR="005401F4">
        <w:rPr>
          <w:rFonts w:eastAsia="Calibri"/>
          <w:sz w:val="18"/>
          <w:szCs w:val="18"/>
        </w:rPr>
        <w:t>а</w:t>
      </w:r>
      <w:r w:rsidRPr="00573E9D">
        <w:rPr>
          <w:rFonts w:eastAsia="Calibri"/>
          <w:sz w:val="18"/>
          <w:szCs w:val="18"/>
        </w:rPr>
        <w:t xml:space="preserve"> </w:t>
      </w:r>
      <w:r w:rsidR="00EE6165" w:rsidRPr="00B84BFD">
        <w:rPr>
          <w:rFonts w:eastAsia="Calibri"/>
          <w:b/>
          <w:sz w:val="18"/>
          <w:szCs w:val="18"/>
        </w:rPr>
        <w:t>по организации питания воспитанников в муниципальных образовательных учреждениях Краснооктябрьского района Волгограда, реализующих программу дошкольного образования в 2022 году</w:t>
      </w:r>
      <w:r w:rsidR="00CF05C6">
        <w:rPr>
          <w:b/>
          <w:sz w:val="18"/>
          <w:szCs w:val="18"/>
        </w:rPr>
        <w:t>»</w:t>
      </w:r>
      <w:r w:rsidR="002639EC">
        <w:rPr>
          <w:b/>
          <w:sz w:val="18"/>
          <w:szCs w:val="18"/>
        </w:rPr>
        <w:t xml:space="preserve"> </w:t>
      </w:r>
      <w:r w:rsidR="002639EC" w:rsidRPr="002639EC">
        <w:rPr>
          <w:sz w:val="18"/>
          <w:szCs w:val="18"/>
        </w:rPr>
        <w:t xml:space="preserve">(далее – МОУ </w:t>
      </w:r>
      <w:r w:rsidR="004B4B20">
        <w:rPr>
          <w:sz w:val="18"/>
          <w:szCs w:val="18"/>
        </w:rPr>
        <w:t>детский сад № 165</w:t>
      </w:r>
      <w:r w:rsidR="002639EC" w:rsidRPr="002639EC">
        <w:rPr>
          <w:sz w:val="18"/>
          <w:szCs w:val="18"/>
        </w:rPr>
        <w:t>)</w:t>
      </w:r>
      <w:r w:rsidR="009A651D" w:rsidRPr="002639EC">
        <w:rPr>
          <w:sz w:val="18"/>
          <w:szCs w:val="18"/>
        </w:rPr>
        <w:t>,</w:t>
      </w:r>
      <w:r w:rsidR="009A651D" w:rsidRPr="00573E9D">
        <w:rPr>
          <w:b/>
          <w:sz w:val="18"/>
          <w:szCs w:val="18"/>
        </w:rPr>
        <w:t xml:space="preserve"> </w:t>
      </w:r>
      <w:r w:rsidR="009A651D" w:rsidRPr="002639EC">
        <w:rPr>
          <w:sz w:val="18"/>
          <w:szCs w:val="18"/>
        </w:rPr>
        <w:t>реализующ</w:t>
      </w:r>
      <w:r w:rsidR="005401F4" w:rsidRPr="002639EC">
        <w:rPr>
          <w:sz w:val="18"/>
          <w:szCs w:val="18"/>
        </w:rPr>
        <w:t>ем</w:t>
      </w:r>
      <w:r w:rsidR="009A651D" w:rsidRPr="002639EC">
        <w:rPr>
          <w:sz w:val="18"/>
          <w:szCs w:val="18"/>
        </w:rPr>
        <w:t xml:space="preserve"> программ</w:t>
      </w:r>
      <w:r w:rsidR="00AE47AB">
        <w:rPr>
          <w:sz w:val="18"/>
          <w:szCs w:val="18"/>
        </w:rPr>
        <w:t>у</w:t>
      </w:r>
      <w:r w:rsidR="009A651D" w:rsidRPr="002639EC">
        <w:rPr>
          <w:sz w:val="18"/>
          <w:szCs w:val="18"/>
        </w:rPr>
        <w:t xml:space="preserve"> </w:t>
      </w:r>
      <w:r w:rsidR="009A651D" w:rsidRPr="00906ED4">
        <w:rPr>
          <w:sz w:val="18"/>
          <w:szCs w:val="18"/>
        </w:rPr>
        <w:t>дошкольного</w:t>
      </w:r>
      <w:r w:rsidR="005401F4" w:rsidRPr="00906ED4">
        <w:rPr>
          <w:sz w:val="18"/>
          <w:szCs w:val="18"/>
        </w:rPr>
        <w:t xml:space="preserve"> </w:t>
      </w:r>
      <w:r w:rsidR="00E656C1">
        <w:rPr>
          <w:sz w:val="18"/>
          <w:szCs w:val="18"/>
        </w:rPr>
        <w:t xml:space="preserve">и общего </w:t>
      </w:r>
      <w:r w:rsidR="009A651D" w:rsidRPr="00906ED4">
        <w:rPr>
          <w:sz w:val="18"/>
          <w:szCs w:val="18"/>
        </w:rPr>
        <w:t>о</w:t>
      </w:r>
      <w:r w:rsidR="009A651D" w:rsidRPr="002639EC">
        <w:rPr>
          <w:sz w:val="18"/>
          <w:szCs w:val="18"/>
        </w:rPr>
        <w:t>бразования</w:t>
      </w:r>
      <w:r w:rsidR="00390496">
        <w:rPr>
          <w:b/>
          <w:sz w:val="18"/>
          <w:szCs w:val="18"/>
        </w:rPr>
        <w:t xml:space="preserve"> </w:t>
      </w:r>
      <w:r w:rsidR="00390496" w:rsidRPr="00390496">
        <w:rPr>
          <w:sz w:val="18"/>
          <w:szCs w:val="18"/>
        </w:rPr>
        <w:t>(далее – услуги)</w:t>
      </w:r>
      <w:r w:rsidR="008C7AB2" w:rsidRPr="00390496">
        <w:rPr>
          <w:sz w:val="18"/>
          <w:szCs w:val="18"/>
        </w:rPr>
        <w:t>.</w:t>
      </w:r>
      <w:proofErr w:type="gramEnd"/>
    </w:p>
    <w:p w:rsidR="005401F4" w:rsidRDefault="005401F4" w:rsidP="005401F4">
      <w:pPr>
        <w:suppressAutoHyphens/>
        <w:spacing w:after="0"/>
        <w:ind w:firstLine="567"/>
        <w:rPr>
          <w:rFonts w:eastAsia="Calibri"/>
          <w:sz w:val="18"/>
          <w:szCs w:val="18"/>
        </w:rPr>
      </w:pPr>
      <w:r w:rsidRPr="005401F4">
        <w:rPr>
          <w:rFonts w:eastAsia="Calibri"/>
          <w:sz w:val="18"/>
          <w:szCs w:val="18"/>
        </w:rPr>
        <w:t>1.4. Изменение предмета Контракта не допускается.</w:t>
      </w:r>
    </w:p>
    <w:p w:rsidR="005401F4" w:rsidRDefault="005401F4" w:rsidP="005401F4">
      <w:pPr>
        <w:suppressAutoHyphens/>
        <w:spacing w:after="0"/>
        <w:ind w:firstLine="567"/>
        <w:rPr>
          <w:rFonts w:eastAsia="Calibri"/>
          <w:b/>
          <w:sz w:val="18"/>
          <w:szCs w:val="18"/>
          <w:lang w:eastAsia="ar-SA"/>
        </w:rPr>
      </w:pPr>
      <w:r w:rsidRPr="00573E9D">
        <w:rPr>
          <w:rFonts w:eastAsia="Calibri"/>
          <w:sz w:val="18"/>
          <w:szCs w:val="18"/>
          <w:lang w:eastAsia="ar-SA"/>
        </w:rPr>
        <w:t>1.</w:t>
      </w:r>
      <w:r>
        <w:rPr>
          <w:rFonts w:eastAsia="Calibri"/>
          <w:sz w:val="18"/>
          <w:szCs w:val="18"/>
          <w:lang w:eastAsia="ar-SA"/>
        </w:rPr>
        <w:t>5</w:t>
      </w:r>
      <w:r w:rsidRPr="00573E9D">
        <w:rPr>
          <w:rFonts w:eastAsia="Calibri"/>
          <w:sz w:val="18"/>
          <w:szCs w:val="18"/>
          <w:lang w:eastAsia="ar-SA"/>
        </w:rPr>
        <w:t>.</w:t>
      </w:r>
      <w:r w:rsidR="000308FE">
        <w:rPr>
          <w:rFonts w:eastAsia="Calibri"/>
          <w:sz w:val="18"/>
          <w:szCs w:val="18"/>
          <w:lang w:eastAsia="ar-SA"/>
        </w:rPr>
        <w:t xml:space="preserve"> </w:t>
      </w:r>
      <w:r w:rsidRPr="005401F4">
        <w:rPr>
          <w:rFonts w:eastAsia="Calibri"/>
          <w:sz w:val="18"/>
          <w:szCs w:val="18"/>
          <w:lang w:eastAsia="ar-SA"/>
        </w:rPr>
        <w:t xml:space="preserve">Срок оказания услуг по настоящему Контракту: </w:t>
      </w:r>
      <w:r w:rsidR="00152413" w:rsidRPr="00152413">
        <w:rPr>
          <w:rFonts w:eastAsia="Calibri"/>
          <w:b/>
          <w:sz w:val="18"/>
          <w:szCs w:val="18"/>
          <w:lang w:eastAsia="ar-SA"/>
        </w:rPr>
        <w:t>с 1</w:t>
      </w:r>
      <w:r w:rsidR="00C479EA">
        <w:rPr>
          <w:rFonts w:eastAsia="Calibri"/>
          <w:b/>
          <w:sz w:val="18"/>
          <w:szCs w:val="18"/>
          <w:lang w:eastAsia="ar-SA"/>
        </w:rPr>
        <w:t>0</w:t>
      </w:r>
      <w:r w:rsidR="00152413" w:rsidRPr="00152413">
        <w:rPr>
          <w:rFonts w:eastAsia="Calibri"/>
          <w:b/>
          <w:sz w:val="18"/>
          <w:szCs w:val="18"/>
          <w:lang w:eastAsia="ar-SA"/>
        </w:rPr>
        <w:t>.01.2022 по 31.12.2022</w:t>
      </w:r>
      <w:r w:rsidR="00EB0165">
        <w:rPr>
          <w:rFonts w:eastAsia="Calibri"/>
          <w:b/>
          <w:sz w:val="18"/>
          <w:szCs w:val="18"/>
          <w:lang w:eastAsia="ar-SA"/>
        </w:rPr>
        <w:t>.</w:t>
      </w:r>
    </w:p>
    <w:p w:rsidR="005401F4" w:rsidRPr="005401F4" w:rsidRDefault="005401F4" w:rsidP="005401F4">
      <w:pPr>
        <w:suppressAutoHyphens/>
        <w:spacing w:after="0"/>
        <w:ind w:firstLine="540"/>
        <w:rPr>
          <w:rFonts w:eastAsia="Calibri"/>
          <w:sz w:val="18"/>
          <w:szCs w:val="18"/>
        </w:rPr>
      </w:pPr>
    </w:p>
    <w:p w:rsidR="009B544D" w:rsidRPr="00F41A91" w:rsidRDefault="00EB0165" w:rsidP="007520C9">
      <w:pPr>
        <w:numPr>
          <w:ilvl w:val="0"/>
          <w:numId w:val="1"/>
        </w:numPr>
        <w:suppressAutoHyphens/>
        <w:spacing w:after="0"/>
        <w:jc w:val="center"/>
        <w:rPr>
          <w:rFonts w:eastAsia="Calibri"/>
          <w:b/>
          <w:sz w:val="18"/>
          <w:szCs w:val="18"/>
        </w:rPr>
      </w:pPr>
      <w:r>
        <w:rPr>
          <w:rFonts w:eastAsia="Calibri"/>
          <w:b/>
          <w:sz w:val="18"/>
          <w:szCs w:val="18"/>
        </w:rPr>
        <w:t>ЦЕНА КОНТРАКТА</w:t>
      </w:r>
      <w:r w:rsidR="009B544D" w:rsidRPr="00573E9D">
        <w:rPr>
          <w:rFonts w:eastAsia="Calibri"/>
          <w:b/>
          <w:sz w:val="18"/>
          <w:szCs w:val="18"/>
        </w:rPr>
        <w:t xml:space="preserve"> И </w:t>
      </w:r>
      <w:r w:rsidR="009B544D" w:rsidRPr="00F41A91">
        <w:rPr>
          <w:rFonts w:eastAsia="Calibri"/>
          <w:b/>
          <w:sz w:val="18"/>
          <w:szCs w:val="18"/>
        </w:rPr>
        <w:t>ПОРЯДОК РАСЧЕТОВ</w:t>
      </w:r>
    </w:p>
    <w:p w:rsidR="00332E8E" w:rsidRPr="00F41A91" w:rsidRDefault="00516CE3" w:rsidP="00332E8E">
      <w:pPr>
        <w:tabs>
          <w:tab w:val="left" w:pos="284"/>
          <w:tab w:val="right" w:pos="9638"/>
        </w:tabs>
        <w:spacing w:after="0"/>
        <w:ind w:firstLine="567"/>
        <w:rPr>
          <w:sz w:val="18"/>
          <w:szCs w:val="18"/>
          <w:lang w:eastAsia="ar-SA"/>
        </w:rPr>
      </w:pPr>
      <w:r w:rsidRPr="00F41A91">
        <w:rPr>
          <w:sz w:val="18"/>
          <w:szCs w:val="18"/>
          <w:lang w:eastAsia="ar-SA"/>
        </w:rPr>
        <w:t xml:space="preserve">2.1. </w:t>
      </w:r>
      <w:r w:rsidR="00332E8E" w:rsidRPr="00F41A91">
        <w:rPr>
          <w:sz w:val="18"/>
          <w:szCs w:val="18"/>
          <w:lang w:eastAsia="ar-SA"/>
        </w:rPr>
        <w:t xml:space="preserve">Цена Контракта составляет </w:t>
      </w:r>
      <w:r w:rsidR="008C385E" w:rsidRPr="008C385E">
        <w:rPr>
          <w:b/>
          <w:sz w:val="18"/>
          <w:szCs w:val="18"/>
          <w:lang w:eastAsia="ar-SA"/>
        </w:rPr>
        <w:t>5 515 533,90</w:t>
      </w:r>
      <w:r w:rsidR="00332E8E" w:rsidRPr="00F41A91">
        <w:rPr>
          <w:b/>
          <w:sz w:val="18"/>
          <w:szCs w:val="18"/>
          <w:lang w:eastAsia="ar-SA"/>
        </w:rPr>
        <w:t xml:space="preserve"> рублей (</w:t>
      </w:r>
      <w:r w:rsidR="008C385E">
        <w:rPr>
          <w:b/>
          <w:sz w:val="18"/>
          <w:szCs w:val="18"/>
          <w:lang w:eastAsia="ar-SA"/>
        </w:rPr>
        <w:t>Пять миллионов пятьсот пятнадцать тысяч пятьсот тридцать три</w:t>
      </w:r>
      <w:r w:rsidR="00332E8E" w:rsidRPr="00F41A91">
        <w:rPr>
          <w:b/>
          <w:sz w:val="18"/>
          <w:szCs w:val="18"/>
          <w:lang w:eastAsia="ar-SA"/>
        </w:rPr>
        <w:t xml:space="preserve"> рубл</w:t>
      </w:r>
      <w:r w:rsidR="008C385E">
        <w:rPr>
          <w:b/>
          <w:sz w:val="18"/>
          <w:szCs w:val="18"/>
          <w:lang w:eastAsia="ar-SA"/>
        </w:rPr>
        <w:t>я</w:t>
      </w:r>
      <w:r w:rsidR="00332E8E" w:rsidRPr="00F41A91">
        <w:rPr>
          <w:b/>
          <w:sz w:val="18"/>
          <w:szCs w:val="18"/>
          <w:lang w:eastAsia="ar-SA"/>
        </w:rPr>
        <w:t xml:space="preserve"> </w:t>
      </w:r>
      <w:r w:rsidR="008C385E">
        <w:rPr>
          <w:b/>
          <w:sz w:val="18"/>
          <w:szCs w:val="18"/>
          <w:lang w:eastAsia="ar-SA"/>
        </w:rPr>
        <w:t>90</w:t>
      </w:r>
      <w:r w:rsidR="00332E8E" w:rsidRPr="00F41A91">
        <w:rPr>
          <w:b/>
          <w:sz w:val="18"/>
          <w:szCs w:val="18"/>
          <w:lang w:eastAsia="ar-SA"/>
        </w:rPr>
        <w:t xml:space="preserve"> копеек)</w:t>
      </w:r>
      <w:r w:rsidR="00332E8E" w:rsidRPr="00F41A91">
        <w:rPr>
          <w:sz w:val="18"/>
          <w:szCs w:val="18"/>
          <w:lang w:eastAsia="ar-SA"/>
        </w:rPr>
        <w:t xml:space="preserve">, </w:t>
      </w:r>
      <w:r w:rsidR="008C385E" w:rsidRPr="008C385E">
        <w:rPr>
          <w:sz w:val="18"/>
          <w:szCs w:val="18"/>
          <w:lang w:eastAsia="ar-SA"/>
        </w:rPr>
        <w:t>НДС не облагается в случае, если операция освобождена от НДС соответствии с п. 5 ч. 2 ст. 149 Налогового кодекса Российской Федерации, в остальных случаях НДС включен в стоимость</w:t>
      </w:r>
      <w:proofErr w:type="gramStart"/>
      <w:r w:rsidR="008C385E" w:rsidRPr="008C385E">
        <w:rPr>
          <w:sz w:val="18"/>
          <w:szCs w:val="18"/>
          <w:lang w:eastAsia="ar-SA"/>
        </w:rPr>
        <w:t>.</w:t>
      </w:r>
      <w:proofErr w:type="gramEnd"/>
      <w:r w:rsidR="00332E8E" w:rsidRPr="00F41A91">
        <w:rPr>
          <w:sz w:val="18"/>
          <w:szCs w:val="18"/>
          <w:lang w:eastAsia="ar-SA"/>
        </w:rPr>
        <w:t xml:space="preserve"> (</w:t>
      </w:r>
      <w:proofErr w:type="gramStart"/>
      <w:r w:rsidR="00332E8E" w:rsidRPr="00F41A91">
        <w:rPr>
          <w:sz w:val="18"/>
          <w:szCs w:val="18"/>
          <w:lang w:eastAsia="ar-SA"/>
        </w:rPr>
        <w:t>д</w:t>
      </w:r>
      <w:proofErr w:type="gramEnd"/>
      <w:r w:rsidR="00332E8E" w:rsidRPr="00F41A91">
        <w:rPr>
          <w:sz w:val="18"/>
          <w:szCs w:val="18"/>
          <w:lang w:eastAsia="ar-SA"/>
        </w:rPr>
        <w:t>алее – Цена Контракта).</w:t>
      </w:r>
    </w:p>
    <w:p w:rsidR="00390496" w:rsidRDefault="00332E8E" w:rsidP="00390496">
      <w:pPr>
        <w:tabs>
          <w:tab w:val="left" w:pos="284"/>
          <w:tab w:val="right" w:pos="9638"/>
        </w:tabs>
        <w:spacing w:after="0"/>
        <w:ind w:firstLine="567"/>
        <w:rPr>
          <w:sz w:val="18"/>
          <w:szCs w:val="18"/>
          <w:lang w:eastAsia="ar-SA"/>
        </w:rPr>
      </w:pPr>
      <w:r w:rsidRPr="00F41A91">
        <w:rPr>
          <w:sz w:val="18"/>
          <w:szCs w:val="18"/>
          <w:lang w:eastAsia="ar-SA"/>
        </w:rPr>
        <w:t>2.2. Цена Контракта является твердой, не может изменяться в</w:t>
      </w:r>
      <w:r w:rsidRPr="00332E8E">
        <w:rPr>
          <w:sz w:val="18"/>
          <w:szCs w:val="18"/>
          <w:lang w:eastAsia="ar-SA"/>
        </w:rPr>
        <w:t xml:space="preserve"> ходе исполнения Контракта, за исключением случаев, </w:t>
      </w:r>
      <w:proofErr w:type="gramStart"/>
      <w:r w:rsidRPr="00332E8E">
        <w:rPr>
          <w:sz w:val="18"/>
          <w:szCs w:val="18"/>
          <w:lang w:eastAsia="ar-SA"/>
        </w:rPr>
        <w:t>установленных</w:t>
      </w:r>
      <w:proofErr w:type="gramEnd"/>
      <w:r w:rsidRPr="00332E8E">
        <w:rPr>
          <w:sz w:val="18"/>
          <w:szCs w:val="18"/>
          <w:lang w:eastAsia="ar-SA"/>
        </w:rPr>
        <w:t xml:space="preserve"> Контрактом и (или) предусмотренных законодательством Российской Федерации.</w:t>
      </w:r>
      <w:r w:rsidR="00390496" w:rsidRPr="00390496">
        <w:rPr>
          <w:sz w:val="18"/>
          <w:szCs w:val="18"/>
          <w:lang w:eastAsia="ar-SA"/>
        </w:rPr>
        <w:t xml:space="preserve"> </w:t>
      </w:r>
    </w:p>
    <w:p w:rsidR="00D04CFA" w:rsidRDefault="00D04CFA" w:rsidP="00390496">
      <w:pPr>
        <w:tabs>
          <w:tab w:val="left" w:pos="284"/>
          <w:tab w:val="right" w:pos="9638"/>
        </w:tabs>
        <w:spacing w:after="0"/>
        <w:ind w:firstLine="567"/>
        <w:rPr>
          <w:sz w:val="18"/>
          <w:szCs w:val="18"/>
          <w:lang w:eastAsia="ar-SA"/>
        </w:rPr>
      </w:pPr>
      <w:r w:rsidRPr="00D04CFA">
        <w:rPr>
          <w:sz w:val="18"/>
          <w:szCs w:val="18"/>
          <w:lang w:eastAsia="ar-SA"/>
        </w:rPr>
        <w:t>2.3. Цена Контракта может быть снижена по соглашению Сторон без изменения предусмотренных Контрактом объема работ, услуг и иных условий исполнения Контракта</w:t>
      </w:r>
    </w:p>
    <w:p w:rsidR="00390496" w:rsidRPr="00573E9D" w:rsidRDefault="00390496" w:rsidP="00390496">
      <w:pPr>
        <w:tabs>
          <w:tab w:val="left" w:pos="284"/>
          <w:tab w:val="right" w:pos="9638"/>
        </w:tabs>
        <w:spacing w:after="0"/>
        <w:ind w:firstLine="567"/>
        <w:rPr>
          <w:sz w:val="18"/>
          <w:szCs w:val="18"/>
          <w:lang w:eastAsia="ar-SA"/>
        </w:rPr>
      </w:pPr>
      <w:r>
        <w:rPr>
          <w:sz w:val="18"/>
          <w:szCs w:val="18"/>
          <w:lang w:eastAsia="ar-SA"/>
        </w:rPr>
        <w:t>2.</w:t>
      </w:r>
      <w:r w:rsidR="00D04CFA">
        <w:rPr>
          <w:sz w:val="18"/>
          <w:szCs w:val="18"/>
          <w:lang w:eastAsia="ar-SA"/>
        </w:rPr>
        <w:t>4</w:t>
      </w:r>
      <w:r>
        <w:rPr>
          <w:sz w:val="18"/>
          <w:szCs w:val="18"/>
          <w:lang w:eastAsia="ar-SA"/>
        </w:rPr>
        <w:t xml:space="preserve">. </w:t>
      </w:r>
      <w:r w:rsidRPr="00573E9D">
        <w:rPr>
          <w:sz w:val="18"/>
          <w:szCs w:val="18"/>
          <w:lang w:eastAsia="ar-SA"/>
        </w:rPr>
        <w:t xml:space="preserve">Цена </w:t>
      </w:r>
      <w:r>
        <w:rPr>
          <w:sz w:val="18"/>
          <w:szCs w:val="18"/>
          <w:lang w:eastAsia="ar-SA"/>
        </w:rPr>
        <w:t>К</w:t>
      </w:r>
      <w:r w:rsidRPr="00573E9D">
        <w:rPr>
          <w:sz w:val="18"/>
          <w:szCs w:val="18"/>
          <w:lang w:eastAsia="ar-SA"/>
        </w:rPr>
        <w:t>онтракта сформирована с учетом налогов, сборов</w:t>
      </w:r>
      <w:r>
        <w:rPr>
          <w:sz w:val="18"/>
          <w:szCs w:val="18"/>
          <w:lang w:eastAsia="ar-SA"/>
        </w:rPr>
        <w:t xml:space="preserve">, </w:t>
      </w:r>
      <w:r w:rsidRPr="00573E9D">
        <w:rPr>
          <w:sz w:val="18"/>
          <w:szCs w:val="18"/>
          <w:lang w:eastAsia="ar-SA"/>
        </w:rPr>
        <w:t xml:space="preserve">других обязательных платежей и иных расходов, которые Исполнитель может понести в ходе </w:t>
      </w:r>
      <w:r>
        <w:rPr>
          <w:sz w:val="18"/>
          <w:szCs w:val="18"/>
          <w:lang w:eastAsia="ar-SA"/>
        </w:rPr>
        <w:t>ис</w:t>
      </w:r>
      <w:r w:rsidRPr="00573E9D">
        <w:rPr>
          <w:sz w:val="18"/>
          <w:szCs w:val="18"/>
          <w:lang w:eastAsia="ar-SA"/>
        </w:rPr>
        <w:t>полнения Контракта.</w:t>
      </w:r>
    </w:p>
    <w:p w:rsidR="00390496" w:rsidRDefault="00390496" w:rsidP="00390496">
      <w:pPr>
        <w:tabs>
          <w:tab w:val="left" w:pos="284"/>
          <w:tab w:val="right" w:pos="9638"/>
        </w:tabs>
        <w:spacing w:after="0"/>
        <w:ind w:firstLine="567"/>
        <w:rPr>
          <w:sz w:val="18"/>
          <w:szCs w:val="18"/>
          <w:lang w:eastAsia="ar-SA"/>
        </w:rPr>
      </w:pPr>
      <w:r w:rsidRPr="00390496">
        <w:rPr>
          <w:sz w:val="18"/>
          <w:szCs w:val="18"/>
          <w:lang w:eastAsia="ar-SA"/>
        </w:rPr>
        <w:t>2.</w:t>
      </w:r>
      <w:r w:rsidR="00D04CFA">
        <w:rPr>
          <w:sz w:val="18"/>
          <w:szCs w:val="18"/>
          <w:lang w:eastAsia="ar-SA"/>
        </w:rPr>
        <w:t>5</w:t>
      </w:r>
      <w:r w:rsidRPr="00390496">
        <w:rPr>
          <w:sz w:val="18"/>
          <w:szCs w:val="18"/>
          <w:lang w:eastAsia="ar-SA"/>
        </w:rPr>
        <w:t xml:space="preserve">. </w:t>
      </w:r>
      <w:proofErr w:type="gramStart"/>
      <w:r w:rsidRPr="00390496">
        <w:rPr>
          <w:sz w:val="18"/>
          <w:szCs w:val="18"/>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390496">
        <w:rPr>
          <w:sz w:val="18"/>
          <w:szCs w:val="18"/>
          <w:lang w:eastAsia="ar-SA"/>
        </w:rPr>
        <w:t xml:space="preserve"> Российской Федерации Заказчиком.</w:t>
      </w:r>
    </w:p>
    <w:p w:rsidR="00390496" w:rsidRPr="00390496" w:rsidRDefault="00390496" w:rsidP="00390496">
      <w:pPr>
        <w:tabs>
          <w:tab w:val="left" w:pos="284"/>
          <w:tab w:val="right" w:pos="9638"/>
        </w:tabs>
        <w:spacing w:after="0"/>
        <w:ind w:firstLine="567"/>
        <w:rPr>
          <w:sz w:val="18"/>
          <w:szCs w:val="18"/>
          <w:lang w:eastAsia="ar-SA"/>
        </w:rPr>
      </w:pPr>
      <w:r w:rsidRPr="00390496">
        <w:rPr>
          <w:sz w:val="18"/>
          <w:szCs w:val="18"/>
          <w:lang w:eastAsia="ar-SA"/>
        </w:rPr>
        <w:t>2.</w:t>
      </w:r>
      <w:r w:rsidR="00D04CFA">
        <w:rPr>
          <w:sz w:val="18"/>
          <w:szCs w:val="18"/>
          <w:lang w:eastAsia="ar-SA"/>
        </w:rPr>
        <w:t>6</w:t>
      </w:r>
      <w:r w:rsidRPr="00390496">
        <w:rPr>
          <w:sz w:val="18"/>
          <w:szCs w:val="18"/>
          <w:lang w:eastAsia="ar-SA"/>
        </w:rPr>
        <w:t xml:space="preserve">. Оплата по Контракту осуществляется в рублях Российской Федерации из </w:t>
      </w:r>
      <w:r w:rsidRPr="00390496">
        <w:rPr>
          <w:b/>
          <w:sz w:val="18"/>
          <w:szCs w:val="18"/>
          <w:lang w:eastAsia="ar-SA"/>
        </w:rPr>
        <w:t>средств бюджетного учреждения</w:t>
      </w:r>
      <w:r w:rsidRPr="00390496">
        <w:rPr>
          <w:sz w:val="18"/>
          <w:szCs w:val="18"/>
          <w:lang w:eastAsia="ar-SA"/>
        </w:rPr>
        <w:t>.</w:t>
      </w:r>
    </w:p>
    <w:p w:rsidR="00390496" w:rsidRPr="00390496" w:rsidRDefault="00390496" w:rsidP="00390496">
      <w:pPr>
        <w:tabs>
          <w:tab w:val="left" w:pos="284"/>
          <w:tab w:val="right" w:pos="9638"/>
        </w:tabs>
        <w:spacing w:after="0"/>
        <w:ind w:firstLine="567"/>
        <w:rPr>
          <w:sz w:val="18"/>
          <w:szCs w:val="18"/>
          <w:lang w:eastAsia="ar-SA"/>
        </w:rPr>
      </w:pPr>
      <w:r w:rsidRPr="00390496">
        <w:rPr>
          <w:sz w:val="18"/>
          <w:szCs w:val="18"/>
          <w:lang w:eastAsia="ar-SA"/>
        </w:rPr>
        <w:t>2.</w:t>
      </w:r>
      <w:r w:rsidR="00D04CFA">
        <w:rPr>
          <w:sz w:val="18"/>
          <w:szCs w:val="18"/>
          <w:lang w:eastAsia="ar-SA"/>
        </w:rPr>
        <w:t>7</w:t>
      </w:r>
      <w:r w:rsidRPr="00390496">
        <w:rPr>
          <w:sz w:val="18"/>
          <w:szCs w:val="18"/>
          <w:lang w:eastAsia="ar-SA"/>
        </w:rPr>
        <w:t xml:space="preserve">. </w:t>
      </w:r>
      <w:proofErr w:type="gramStart"/>
      <w:r w:rsidR="00E30823" w:rsidRPr="00E30823">
        <w:rPr>
          <w:sz w:val="18"/>
          <w:szCs w:val="18"/>
          <w:lang w:eastAsia="ar-SA"/>
        </w:rPr>
        <w:t>Заказчик оплачивает услуги Исполнителя, оказанные в соответствии с настоящим Контрактом, путем перечисления денежных средств на расчетный счет Исполнителя безналичным расчетом, на основании надлежаще оформленного счета на оплату и подписанного обеими Сторонами Акта оказанных услуг в течение 30 (тридцати) календарных дней с даты приемки Заказчиком оказанных услуг и подписания Акта оказанных услуг</w:t>
      </w:r>
      <w:r w:rsidRPr="00390496">
        <w:rPr>
          <w:sz w:val="18"/>
          <w:szCs w:val="18"/>
          <w:lang w:eastAsia="ar-SA"/>
        </w:rPr>
        <w:t>.</w:t>
      </w:r>
      <w:proofErr w:type="gramEnd"/>
    </w:p>
    <w:p w:rsidR="00516CE3" w:rsidRDefault="00390496" w:rsidP="00390496">
      <w:pPr>
        <w:tabs>
          <w:tab w:val="left" w:pos="284"/>
          <w:tab w:val="right" w:pos="9638"/>
        </w:tabs>
        <w:spacing w:after="0"/>
        <w:ind w:firstLine="567"/>
        <w:rPr>
          <w:sz w:val="18"/>
          <w:szCs w:val="18"/>
          <w:lang w:eastAsia="ar-SA"/>
        </w:rPr>
      </w:pPr>
      <w:r w:rsidRPr="00390496">
        <w:rPr>
          <w:sz w:val="18"/>
          <w:szCs w:val="18"/>
          <w:lang w:eastAsia="ar-SA"/>
        </w:rPr>
        <w:t>2.</w:t>
      </w:r>
      <w:r w:rsidR="00D04CFA">
        <w:rPr>
          <w:sz w:val="18"/>
          <w:szCs w:val="18"/>
          <w:lang w:eastAsia="ar-SA"/>
        </w:rPr>
        <w:t>8</w:t>
      </w:r>
      <w:r w:rsidRPr="00390496">
        <w:rPr>
          <w:sz w:val="18"/>
          <w:szCs w:val="18"/>
          <w:lang w:eastAsia="ar-SA"/>
        </w:rPr>
        <w:t>. Обязательства Заказчика по оплате оказанных услуг считаются исполненными с момента списания денежных сре</w:t>
      </w:r>
      <w:proofErr w:type="gramStart"/>
      <w:r w:rsidRPr="00390496">
        <w:rPr>
          <w:sz w:val="18"/>
          <w:szCs w:val="18"/>
          <w:lang w:eastAsia="ar-SA"/>
        </w:rPr>
        <w:t>дств с б</w:t>
      </w:r>
      <w:proofErr w:type="gramEnd"/>
      <w:r w:rsidRPr="00390496">
        <w:rPr>
          <w:sz w:val="18"/>
          <w:szCs w:val="18"/>
          <w:lang w:eastAsia="ar-SA"/>
        </w:rPr>
        <w:t>анковского счета Заказчика.</w:t>
      </w:r>
    </w:p>
    <w:p w:rsidR="00390496" w:rsidRPr="00573E9D" w:rsidRDefault="00390496" w:rsidP="00390496">
      <w:pPr>
        <w:tabs>
          <w:tab w:val="left" w:pos="284"/>
          <w:tab w:val="right" w:pos="9638"/>
        </w:tabs>
        <w:spacing w:after="0"/>
        <w:ind w:firstLine="567"/>
        <w:rPr>
          <w:rFonts w:eastAsia="Calibri"/>
          <w:b/>
          <w:bCs/>
          <w:spacing w:val="-1"/>
          <w:sz w:val="18"/>
          <w:szCs w:val="18"/>
          <w:lang w:eastAsia="ar-SA"/>
        </w:rPr>
      </w:pPr>
    </w:p>
    <w:p w:rsidR="00516CE3" w:rsidRPr="00573E9D" w:rsidRDefault="00516CE3" w:rsidP="00516CE3">
      <w:pPr>
        <w:ind w:firstLine="426"/>
        <w:jc w:val="center"/>
        <w:rPr>
          <w:rFonts w:eastAsia="Calibri"/>
          <w:b/>
          <w:bCs/>
          <w:spacing w:val="-1"/>
          <w:sz w:val="18"/>
          <w:szCs w:val="18"/>
          <w:lang w:eastAsia="ar-SA"/>
        </w:rPr>
      </w:pPr>
      <w:r w:rsidRPr="00573E9D">
        <w:rPr>
          <w:rFonts w:eastAsia="Calibri"/>
          <w:b/>
          <w:bCs/>
          <w:spacing w:val="-1"/>
          <w:sz w:val="18"/>
          <w:szCs w:val="18"/>
          <w:lang w:eastAsia="ar-SA"/>
        </w:rPr>
        <w:t>3. ПОРЯДОК СДАЧИ-ПРИЕМ</w:t>
      </w:r>
      <w:r w:rsidR="00390496">
        <w:rPr>
          <w:rFonts w:eastAsia="Calibri"/>
          <w:b/>
          <w:bCs/>
          <w:spacing w:val="-1"/>
          <w:sz w:val="18"/>
          <w:szCs w:val="18"/>
          <w:lang w:eastAsia="ar-SA"/>
        </w:rPr>
        <w:t>КИ</w:t>
      </w:r>
      <w:r w:rsidRPr="00573E9D">
        <w:rPr>
          <w:rFonts w:eastAsia="Calibri"/>
          <w:b/>
          <w:bCs/>
          <w:spacing w:val="-1"/>
          <w:sz w:val="18"/>
          <w:szCs w:val="18"/>
          <w:lang w:eastAsia="ar-SA"/>
        </w:rPr>
        <w:t xml:space="preserve"> ОКАЗАННЫХ УСЛУГ</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 xml:space="preserve">3.1. Ежедневно не позднее 14 часов Заказчик предоставляет ответственному представителю Исполнителя Заявку на питание на следующий день по форме, согласованной </w:t>
      </w:r>
      <w:r w:rsidR="00390496">
        <w:rPr>
          <w:sz w:val="18"/>
          <w:szCs w:val="18"/>
          <w:lang w:eastAsia="ar-SA"/>
        </w:rPr>
        <w:t>С</w:t>
      </w:r>
      <w:r w:rsidRPr="00573E9D">
        <w:rPr>
          <w:sz w:val="18"/>
          <w:szCs w:val="18"/>
          <w:lang w:eastAsia="ar-SA"/>
        </w:rPr>
        <w:t>торонами (Приложение № 3)</w:t>
      </w:r>
      <w:r w:rsidR="00375F65">
        <w:rPr>
          <w:sz w:val="18"/>
          <w:szCs w:val="18"/>
          <w:lang w:eastAsia="ar-SA"/>
        </w:rPr>
        <w:t>.</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3.2.</w:t>
      </w:r>
      <w:r w:rsidR="00390496">
        <w:rPr>
          <w:sz w:val="18"/>
          <w:szCs w:val="18"/>
          <w:lang w:eastAsia="ar-SA"/>
        </w:rPr>
        <w:t xml:space="preserve"> </w:t>
      </w:r>
      <w:r w:rsidRPr="00573E9D">
        <w:rPr>
          <w:sz w:val="18"/>
          <w:szCs w:val="18"/>
          <w:lang w:eastAsia="ar-SA"/>
        </w:rPr>
        <w:t xml:space="preserve">Ежедневно по итогам оказания услуг за день Исполнитель заполняет Абонементную книжку (Приложение № 4). В Корешке талона и Талоне Абонементной книжки указывается фактическое количество </w:t>
      </w:r>
      <w:proofErr w:type="gramStart"/>
      <w:r w:rsidRPr="00573E9D">
        <w:rPr>
          <w:sz w:val="18"/>
          <w:szCs w:val="18"/>
          <w:lang w:eastAsia="ar-SA"/>
        </w:rPr>
        <w:t>питающихся</w:t>
      </w:r>
      <w:proofErr w:type="gramEnd"/>
      <w:r w:rsidRPr="00573E9D">
        <w:rPr>
          <w:sz w:val="18"/>
          <w:szCs w:val="18"/>
          <w:lang w:eastAsia="ar-SA"/>
        </w:rPr>
        <w:t xml:space="preserve"> на определенную дату. Корешок талона подписывается Исполнителем (ответственным представителем Исполнителя) и остается у Заказчика. Талон подписывается Заказчиком и остается у Исполнителя. Талон и Корешок талона служат отчетными документами по настоящему </w:t>
      </w:r>
      <w:r w:rsidR="00390496">
        <w:rPr>
          <w:sz w:val="18"/>
          <w:szCs w:val="18"/>
          <w:lang w:eastAsia="ar-SA"/>
        </w:rPr>
        <w:t>К</w:t>
      </w:r>
      <w:r w:rsidRPr="00573E9D">
        <w:rPr>
          <w:sz w:val="18"/>
          <w:szCs w:val="18"/>
          <w:lang w:eastAsia="ar-SA"/>
        </w:rPr>
        <w:t>онтракту. Заказчик ежедневно осуществляет приемку оказанных услуг у Исполнителя.</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3.3.</w:t>
      </w:r>
      <w:r w:rsidR="00D57FEE">
        <w:rPr>
          <w:sz w:val="18"/>
          <w:szCs w:val="18"/>
          <w:lang w:eastAsia="ar-SA"/>
        </w:rPr>
        <w:t xml:space="preserve"> </w:t>
      </w:r>
      <w:r w:rsidR="00152413" w:rsidRPr="00152413">
        <w:rPr>
          <w:sz w:val="18"/>
          <w:szCs w:val="18"/>
          <w:lang w:eastAsia="ar-SA"/>
        </w:rPr>
        <w:t>Не позднее, чем за 3 дня со дня окончания оказания услуг, на основании ежедневных Талонов, подписанных Заказчиком, Исполнителем составляется Акт оказанных услуг и передается Заказчику в 2-х экземплярах не позднее 10 числа месяца, следующего за месяцем оказания услуг</w:t>
      </w:r>
      <w:r w:rsidRPr="00573E9D">
        <w:rPr>
          <w:sz w:val="18"/>
          <w:szCs w:val="18"/>
          <w:lang w:eastAsia="ar-SA"/>
        </w:rPr>
        <w:t>.</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3.4.</w:t>
      </w:r>
      <w:r w:rsidR="00D57FEE">
        <w:rPr>
          <w:sz w:val="18"/>
          <w:szCs w:val="18"/>
          <w:lang w:eastAsia="ar-SA"/>
        </w:rPr>
        <w:t xml:space="preserve"> </w:t>
      </w:r>
      <w:r w:rsidRPr="00573E9D">
        <w:rPr>
          <w:sz w:val="18"/>
          <w:szCs w:val="18"/>
          <w:lang w:eastAsia="ar-SA"/>
        </w:rPr>
        <w:t>Акт оказанных услуг должен содержать:</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w:t>
      </w:r>
      <w:r w:rsidRPr="00573E9D">
        <w:rPr>
          <w:sz w:val="18"/>
          <w:szCs w:val="18"/>
          <w:lang w:eastAsia="ar-SA"/>
        </w:rPr>
        <w:tab/>
        <w:t>ссылку на настоящий Контракт, дату подписания акта;</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w:t>
      </w:r>
      <w:r w:rsidRPr="00573E9D">
        <w:rPr>
          <w:sz w:val="18"/>
          <w:szCs w:val="18"/>
          <w:lang w:eastAsia="ar-SA"/>
        </w:rPr>
        <w:tab/>
        <w:t>место оказания услуг;</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w:t>
      </w:r>
      <w:r w:rsidRPr="00573E9D">
        <w:rPr>
          <w:sz w:val="18"/>
          <w:szCs w:val="18"/>
          <w:lang w:eastAsia="ar-SA"/>
        </w:rPr>
        <w:tab/>
        <w:t>наименование, объем и цену оказываемых услуг;</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w:t>
      </w:r>
      <w:r w:rsidRPr="00573E9D">
        <w:rPr>
          <w:sz w:val="18"/>
          <w:szCs w:val="18"/>
          <w:lang w:eastAsia="ar-SA"/>
        </w:rPr>
        <w:tab/>
        <w:t>указание недостатков или отсутствие таковых;</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t>•</w:t>
      </w:r>
      <w:r w:rsidRPr="00573E9D">
        <w:rPr>
          <w:sz w:val="18"/>
          <w:szCs w:val="18"/>
          <w:lang w:eastAsia="ar-SA"/>
        </w:rPr>
        <w:tab/>
        <w:t xml:space="preserve">фамилии и подписи уполномоченных представителей </w:t>
      </w:r>
      <w:r w:rsidR="00D57FEE">
        <w:rPr>
          <w:sz w:val="18"/>
          <w:szCs w:val="18"/>
          <w:lang w:eastAsia="ar-SA"/>
        </w:rPr>
        <w:t>С</w:t>
      </w:r>
      <w:r w:rsidRPr="00573E9D">
        <w:rPr>
          <w:sz w:val="18"/>
          <w:szCs w:val="18"/>
          <w:lang w:eastAsia="ar-SA"/>
        </w:rPr>
        <w:t>торон.</w:t>
      </w:r>
    </w:p>
    <w:p w:rsidR="00516CE3" w:rsidRPr="00573E9D" w:rsidRDefault="00516CE3" w:rsidP="00516CE3">
      <w:pPr>
        <w:tabs>
          <w:tab w:val="left" w:pos="0"/>
        </w:tabs>
        <w:suppressAutoHyphens/>
        <w:spacing w:after="0"/>
        <w:ind w:firstLine="426"/>
        <w:rPr>
          <w:sz w:val="18"/>
          <w:szCs w:val="18"/>
          <w:lang w:eastAsia="ar-SA"/>
        </w:rPr>
      </w:pPr>
      <w:r w:rsidRPr="00573E9D">
        <w:rPr>
          <w:sz w:val="18"/>
          <w:szCs w:val="18"/>
          <w:lang w:eastAsia="ar-SA"/>
        </w:rPr>
        <w:lastRenderedPageBreak/>
        <w:t>3.5.</w:t>
      </w:r>
      <w:r w:rsidR="00D57FEE">
        <w:rPr>
          <w:sz w:val="18"/>
          <w:szCs w:val="18"/>
          <w:lang w:eastAsia="ar-SA"/>
        </w:rPr>
        <w:t xml:space="preserve"> </w:t>
      </w:r>
      <w:r w:rsidRPr="00573E9D">
        <w:rPr>
          <w:sz w:val="18"/>
          <w:szCs w:val="18"/>
          <w:lang w:eastAsia="ar-SA"/>
        </w:rPr>
        <w:t>Заказчик в течение 3-х рабочих дней</w:t>
      </w:r>
      <w:r w:rsidR="00D57FEE">
        <w:rPr>
          <w:sz w:val="18"/>
          <w:szCs w:val="18"/>
          <w:lang w:eastAsia="ar-SA"/>
        </w:rPr>
        <w:t xml:space="preserve"> </w:t>
      </w:r>
      <w:proofErr w:type="gramStart"/>
      <w:r w:rsidRPr="00573E9D">
        <w:rPr>
          <w:sz w:val="18"/>
          <w:szCs w:val="18"/>
          <w:lang w:eastAsia="ar-SA"/>
        </w:rPr>
        <w:t>с даты получения</w:t>
      </w:r>
      <w:proofErr w:type="gramEnd"/>
      <w:r w:rsidRPr="00573E9D">
        <w:rPr>
          <w:sz w:val="18"/>
          <w:szCs w:val="18"/>
          <w:lang w:eastAsia="ar-SA"/>
        </w:rPr>
        <w:t xml:space="preserve"> вышеуказанного Акта, обязан направить Исполнителю один экземпляр подписанного </w:t>
      </w:r>
      <w:r w:rsidR="00D57FEE">
        <w:rPr>
          <w:sz w:val="18"/>
          <w:szCs w:val="18"/>
          <w:lang w:eastAsia="ar-SA"/>
        </w:rPr>
        <w:t>А</w:t>
      </w:r>
      <w:r w:rsidRPr="00573E9D">
        <w:rPr>
          <w:sz w:val="18"/>
          <w:szCs w:val="18"/>
          <w:lang w:eastAsia="ar-SA"/>
        </w:rPr>
        <w:t>кта оказанных услуг по настоящему Контракту или мотивированный отказ.</w:t>
      </w:r>
    </w:p>
    <w:p w:rsidR="00516CE3" w:rsidRPr="00573E9D" w:rsidRDefault="00516CE3" w:rsidP="00516CE3">
      <w:pPr>
        <w:spacing w:after="0"/>
        <w:ind w:firstLine="426"/>
        <w:outlineLvl w:val="0"/>
        <w:rPr>
          <w:sz w:val="18"/>
          <w:szCs w:val="18"/>
        </w:rPr>
      </w:pPr>
      <w:r w:rsidRPr="00573E9D">
        <w:rPr>
          <w:sz w:val="18"/>
          <w:szCs w:val="18"/>
        </w:rPr>
        <w:t xml:space="preserve">3.6. Для проверки предоставленных Исполнителем результатов, предусмотренных </w:t>
      </w:r>
      <w:r w:rsidR="00D57FEE">
        <w:rPr>
          <w:sz w:val="18"/>
          <w:szCs w:val="18"/>
        </w:rPr>
        <w:t>К</w:t>
      </w:r>
      <w:r w:rsidRPr="00573E9D">
        <w:rPr>
          <w:sz w:val="18"/>
          <w:szCs w:val="18"/>
        </w:rPr>
        <w:t xml:space="preserve">онтрактом, в части их соответствия условиям </w:t>
      </w:r>
      <w:r w:rsidR="00D57FEE">
        <w:rPr>
          <w:sz w:val="18"/>
          <w:szCs w:val="18"/>
        </w:rPr>
        <w:t>К</w:t>
      </w:r>
      <w:r w:rsidRPr="00573E9D">
        <w:rPr>
          <w:sz w:val="18"/>
          <w:szCs w:val="18"/>
        </w:rPr>
        <w:t xml:space="preserve">онтракта Заказчик проводит экспертизу. Экспертиза результатов, предусмотренных </w:t>
      </w:r>
      <w:r w:rsidR="00D57FEE">
        <w:rPr>
          <w:sz w:val="18"/>
          <w:szCs w:val="18"/>
        </w:rPr>
        <w:t>К</w:t>
      </w:r>
      <w:r w:rsidRPr="00573E9D">
        <w:rPr>
          <w:sz w:val="18"/>
          <w:szCs w:val="18"/>
        </w:rPr>
        <w:t xml:space="preserve">онтрактом, может проводиться Заказчиком своими силами или к ее проведению могут привлекаться эксперты, экспертные организации на основании </w:t>
      </w:r>
      <w:r w:rsidR="00D57FEE">
        <w:rPr>
          <w:sz w:val="18"/>
          <w:szCs w:val="18"/>
        </w:rPr>
        <w:t>К</w:t>
      </w:r>
      <w:r w:rsidRPr="00573E9D">
        <w:rPr>
          <w:sz w:val="18"/>
          <w:szCs w:val="18"/>
        </w:rPr>
        <w:t>онтрактов, заключенных в соответствии с законодательством Р</w:t>
      </w:r>
      <w:r w:rsidR="00D57FEE">
        <w:rPr>
          <w:sz w:val="18"/>
          <w:szCs w:val="18"/>
        </w:rPr>
        <w:t xml:space="preserve">оссийской </w:t>
      </w:r>
      <w:r w:rsidRPr="00573E9D">
        <w:rPr>
          <w:sz w:val="18"/>
          <w:szCs w:val="18"/>
        </w:rPr>
        <w:t>Ф</w:t>
      </w:r>
      <w:r w:rsidR="00D57FEE">
        <w:rPr>
          <w:sz w:val="18"/>
          <w:szCs w:val="18"/>
        </w:rPr>
        <w:t>е</w:t>
      </w:r>
      <w:r w:rsidR="002C3DED">
        <w:rPr>
          <w:sz w:val="18"/>
          <w:szCs w:val="18"/>
        </w:rPr>
        <w:t>д</w:t>
      </w:r>
      <w:r w:rsidR="00D57FEE">
        <w:rPr>
          <w:sz w:val="18"/>
          <w:szCs w:val="18"/>
        </w:rPr>
        <w:t>ерации</w:t>
      </w:r>
      <w:r w:rsidRPr="00573E9D">
        <w:rPr>
          <w:sz w:val="18"/>
          <w:szCs w:val="18"/>
        </w:rPr>
        <w:t>.</w:t>
      </w:r>
    </w:p>
    <w:p w:rsidR="00516CE3" w:rsidRPr="00573E9D" w:rsidRDefault="00516CE3" w:rsidP="00516CE3">
      <w:pPr>
        <w:spacing w:after="0"/>
        <w:ind w:firstLine="426"/>
        <w:outlineLvl w:val="0"/>
        <w:rPr>
          <w:sz w:val="18"/>
          <w:szCs w:val="18"/>
        </w:rPr>
      </w:pPr>
      <w:r w:rsidRPr="00573E9D">
        <w:rPr>
          <w:sz w:val="18"/>
          <w:szCs w:val="18"/>
        </w:rPr>
        <w:t xml:space="preserve">3.7. Для проведения экспертизы оказанных услуг эксперты, экспертные организации имеют право запрашивать у </w:t>
      </w:r>
      <w:r w:rsidR="00D57FEE">
        <w:rPr>
          <w:sz w:val="18"/>
          <w:szCs w:val="18"/>
        </w:rPr>
        <w:t>З</w:t>
      </w:r>
      <w:r w:rsidRPr="00573E9D">
        <w:rPr>
          <w:sz w:val="18"/>
          <w:szCs w:val="18"/>
        </w:rPr>
        <w:t xml:space="preserve">аказчика </w:t>
      </w:r>
      <w:r w:rsidR="00D57FEE">
        <w:rPr>
          <w:sz w:val="18"/>
          <w:szCs w:val="18"/>
        </w:rPr>
        <w:t>и И</w:t>
      </w:r>
      <w:r w:rsidRPr="00573E9D">
        <w:rPr>
          <w:sz w:val="18"/>
          <w:szCs w:val="18"/>
        </w:rPr>
        <w:t xml:space="preserve">сполнителя дополнительные материалы, относящиеся к условиям исполнения </w:t>
      </w:r>
      <w:r w:rsidR="00D57FEE">
        <w:rPr>
          <w:sz w:val="18"/>
          <w:szCs w:val="18"/>
        </w:rPr>
        <w:t>К</w:t>
      </w:r>
      <w:r w:rsidRPr="00573E9D">
        <w:rPr>
          <w:sz w:val="18"/>
          <w:szCs w:val="18"/>
        </w:rPr>
        <w:t xml:space="preserve">онтракта и отдельным этапам исполнения </w:t>
      </w:r>
      <w:r w:rsidR="00D57FEE">
        <w:rPr>
          <w:sz w:val="18"/>
          <w:szCs w:val="18"/>
        </w:rPr>
        <w:t>К</w:t>
      </w:r>
      <w:r w:rsidRPr="00573E9D">
        <w:rPr>
          <w:sz w:val="18"/>
          <w:szCs w:val="18"/>
        </w:rPr>
        <w:t xml:space="preserve">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w:t>
      </w:r>
      <w:r w:rsidR="00D57FEE">
        <w:rPr>
          <w:sz w:val="18"/>
          <w:szCs w:val="18"/>
        </w:rPr>
        <w:t>К</w:t>
      </w:r>
      <w:r w:rsidRPr="00573E9D">
        <w:rPr>
          <w:sz w:val="18"/>
          <w:szCs w:val="18"/>
        </w:rPr>
        <w:t>онтракта, не препятствующие приемке оказанной услуги, в заключени</w:t>
      </w:r>
      <w:proofErr w:type="gramStart"/>
      <w:r w:rsidR="00D57FEE">
        <w:rPr>
          <w:sz w:val="18"/>
          <w:szCs w:val="18"/>
        </w:rPr>
        <w:t>и</w:t>
      </w:r>
      <w:proofErr w:type="gramEnd"/>
      <w:r w:rsidRPr="00573E9D">
        <w:rPr>
          <w:sz w:val="18"/>
          <w:szCs w:val="18"/>
        </w:rPr>
        <w:t xml:space="preserve"> могут содержаться предложения об устранении данных нарушений, в том числе с указанием срока их устранения.</w:t>
      </w:r>
    </w:p>
    <w:p w:rsidR="00516CE3" w:rsidRPr="00573E9D" w:rsidRDefault="00516CE3" w:rsidP="00516CE3">
      <w:pPr>
        <w:suppressAutoHyphens/>
        <w:spacing w:after="0"/>
        <w:ind w:firstLine="426"/>
        <w:jc w:val="center"/>
        <w:rPr>
          <w:rFonts w:eastAsia="Calibri"/>
          <w:b/>
          <w:bCs/>
          <w:sz w:val="18"/>
          <w:szCs w:val="18"/>
          <w:lang w:eastAsia="ar-SA"/>
        </w:rPr>
      </w:pPr>
    </w:p>
    <w:p w:rsidR="00516CE3" w:rsidRPr="00573E9D" w:rsidRDefault="00516CE3" w:rsidP="00516CE3">
      <w:pPr>
        <w:suppressAutoHyphens/>
        <w:spacing w:after="0"/>
        <w:ind w:firstLine="426"/>
        <w:jc w:val="center"/>
        <w:rPr>
          <w:b/>
          <w:bCs/>
          <w:sz w:val="18"/>
          <w:szCs w:val="18"/>
          <w:lang w:eastAsia="ar-SA"/>
        </w:rPr>
      </w:pPr>
      <w:r w:rsidRPr="00573E9D">
        <w:rPr>
          <w:b/>
          <w:bCs/>
          <w:sz w:val="18"/>
          <w:szCs w:val="18"/>
          <w:lang w:eastAsia="ar-SA"/>
        </w:rPr>
        <w:t>4. ПРАВА И ОБЯЗАННОСТИ СТОРОН</w:t>
      </w:r>
    </w:p>
    <w:p w:rsidR="000D72CC" w:rsidRPr="00573E9D" w:rsidRDefault="00516CE3" w:rsidP="00B52188">
      <w:pPr>
        <w:tabs>
          <w:tab w:val="left" w:pos="3012"/>
        </w:tabs>
        <w:spacing w:after="0"/>
        <w:ind w:firstLine="425"/>
        <w:jc w:val="left"/>
        <w:rPr>
          <w:b/>
          <w:bCs/>
          <w:i/>
          <w:iCs/>
          <w:sz w:val="18"/>
          <w:szCs w:val="18"/>
        </w:rPr>
      </w:pPr>
      <w:r w:rsidRPr="00573E9D">
        <w:rPr>
          <w:b/>
          <w:bCs/>
          <w:i/>
          <w:iCs/>
          <w:sz w:val="18"/>
          <w:szCs w:val="18"/>
        </w:rPr>
        <w:t>4</w:t>
      </w:r>
      <w:r w:rsidR="000D72CC" w:rsidRPr="00573E9D">
        <w:rPr>
          <w:b/>
          <w:bCs/>
          <w:i/>
          <w:iCs/>
          <w:sz w:val="18"/>
          <w:szCs w:val="18"/>
        </w:rPr>
        <w:t>.1. Заказчик обязан:</w:t>
      </w:r>
    </w:p>
    <w:p w:rsidR="000D72CC" w:rsidRPr="00573E9D" w:rsidRDefault="000D72CC" w:rsidP="00B52188">
      <w:pPr>
        <w:spacing w:after="0"/>
        <w:ind w:firstLine="425"/>
        <w:rPr>
          <w:sz w:val="18"/>
          <w:szCs w:val="18"/>
        </w:rPr>
      </w:pPr>
      <w:r w:rsidRPr="00573E9D">
        <w:rPr>
          <w:sz w:val="18"/>
          <w:szCs w:val="18"/>
        </w:rPr>
        <w:t xml:space="preserve">4.1.1.  Поручить Исполнителю оказание услуг, предусмотренных настоящим </w:t>
      </w:r>
      <w:r w:rsidR="00B52188">
        <w:rPr>
          <w:sz w:val="18"/>
          <w:szCs w:val="18"/>
        </w:rPr>
        <w:t>К</w:t>
      </w:r>
      <w:r w:rsidRPr="00573E9D">
        <w:rPr>
          <w:sz w:val="18"/>
          <w:szCs w:val="18"/>
        </w:rPr>
        <w:t>онтрактом, и может в любое время контролировать ход их оказания.</w:t>
      </w:r>
    </w:p>
    <w:p w:rsidR="000D72CC" w:rsidRPr="00573E9D" w:rsidRDefault="000D72CC" w:rsidP="00B52188">
      <w:pPr>
        <w:tabs>
          <w:tab w:val="left" w:pos="567"/>
        </w:tabs>
        <w:spacing w:after="0"/>
        <w:ind w:right="10" w:firstLine="425"/>
        <w:rPr>
          <w:spacing w:val="-4"/>
          <w:sz w:val="18"/>
          <w:szCs w:val="18"/>
        </w:rPr>
      </w:pPr>
      <w:r w:rsidRPr="00573E9D">
        <w:rPr>
          <w:spacing w:val="3"/>
          <w:sz w:val="18"/>
          <w:szCs w:val="18"/>
        </w:rPr>
        <w:t>4.1.2.</w:t>
      </w:r>
      <w:r w:rsidR="000245FA">
        <w:rPr>
          <w:spacing w:val="3"/>
          <w:sz w:val="18"/>
          <w:szCs w:val="18"/>
        </w:rPr>
        <w:t xml:space="preserve"> </w:t>
      </w:r>
      <w:r w:rsidRPr="00573E9D">
        <w:rPr>
          <w:spacing w:val="3"/>
          <w:sz w:val="18"/>
          <w:szCs w:val="18"/>
        </w:rPr>
        <w:t xml:space="preserve">Сообщить Исполнителю информацию, необходимую для надлежащего </w:t>
      </w:r>
      <w:r w:rsidRPr="00573E9D">
        <w:rPr>
          <w:spacing w:val="-1"/>
          <w:sz w:val="18"/>
          <w:szCs w:val="18"/>
        </w:rPr>
        <w:t xml:space="preserve">выполнения обязательств по настоящему </w:t>
      </w:r>
      <w:r w:rsidR="00B52188">
        <w:rPr>
          <w:spacing w:val="-1"/>
          <w:sz w:val="18"/>
          <w:szCs w:val="18"/>
        </w:rPr>
        <w:t>К</w:t>
      </w:r>
      <w:r w:rsidRPr="00573E9D">
        <w:rPr>
          <w:spacing w:val="-1"/>
          <w:sz w:val="18"/>
          <w:szCs w:val="18"/>
        </w:rPr>
        <w:t xml:space="preserve">онтракту. Осуществлять организационную работу по вопросам питания детей, </w:t>
      </w:r>
      <w:r w:rsidRPr="00573E9D">
        <w:rPr>
          <w:sz w:val="18"/>
          <w:szCs w:val="18"/>
        </w:rPr>
        <w:t>проведению учета и расчетов за питание. Контролировать организацию питания.</w:t>
      </w:r>
    </w:p>
    <w:p w:rsidR="000D72CC" w:rsidRPr="00573E9D" w:rsidRDefault="000D72CC" w:rsidP="00B52188">
      <w:pPr>
        <w:widowControl w:val="0"/>
        <w:tabs>
          <w:tab w:val="left" w:pos="567"/>
          <w:tab w:val="left" w:pos="1435"/>
        </w:tabs>
        <w:autoSpaceDE w:val="0"/>
        <w:autoSpaceDN w:val="0"/>
        <w:adjustRightInd w:val="0"/>
        <w:spacing w:after="0"/>
        <w:ind w:firstLine="425"/>
        <w:rPr>
          <w:spacing w:val="-3"/>
          <w:sz w:val="18"/>
          <w:szCs w:val="18"/>
        </w:rPr>
      </w:pPr>
      <w:r w:rsidRPr="00573E9D">
        <w:rPr>
          <w:spacing w:val="5"/>
          <w:sz w:val="18"/>
          <w:szCs w:val="18"/>
        </w:rPr>
        <w:t>4.1.3.</w:t>
      </w:r>
      <w:r w:rsidR="00B52188">
        <w:rPr>
          <w:spacing w:val="5"/>
          <w:sz w:val="18"/>
          <w:szCs w:val="18"/>
        </w:rPr>
        <w:t xml:space="preserve"> </w:t>
      </w:r>
      <w:r w:rsidRPr="00573E9D">
        <w:rPr>
          <w:spacing w:val="5"/>
          <w:sz w:val="18"/>
          <w:szCs w:val="18"/>
        </w:rPr>
        <w:t xml:space="preserve">Обеспечить прием надлежащим образом оказанных услуг в порядке, </w:t>
      </w:r>
      <w:r w:rsidRPr="00573E9D">
        <w:rPr>
          <w:spacing w:val="-1"/>
          <w:sz w:val="18"/>
          <w:szCs w:val="18"/>
        </w:rPr>
        <w:t xml:space="preserve">предусмотренном настоящим </w:t>
      </w:r>
      <w:r w:rsidR="00B52188">
        <w:rPr>
          <w:spacing w:val="-1"/>
          <w:sz w:val="18"/>
          <w:szCs w:val="18"/>
        </w:rPr>
        <w:t>К</w:t>
      </w:r>
      <w:r w:rsidRPr="00573E9D">
        <w:rPr>
          <w:spacing w:val="-1"/>
          <w:sz w:val="18"/>
          <w:szCs w:val="18"/>
        </w:rPr>
        <w:t>онтрактом.</w:t>
      </w:r>
    </w:p>
    <w:p w:rsidR="000D72CC" w:rsidRPr="00573E9D" w:rsidRDefault="000D72CC" w:rsidP="00B52188">
      <w:pPr>
        <w:widowControl w:val="0"/>
        <w:tabs>
          <w:tab w:val="left" w:pos="567"/>
          <w:tab w:val="left" w:pos="1435"/>
        </w:tabs>
        <w:autoSpaceDE w:val="0"/>
        <w:autoSpaceDN w:val="0"/>
        <w:adjustRightInd w:val="0"/>
        <w:spacing w:after="0"/>
        <w:ind w:firstLine="425"/>
        <w:rPr>
          <w:spacing w:val="-2"/>
          <w:sz w:val="18"/>
          <w:szCs w:val="18"/>
        </w:rPr>
      </w:pPr>
      <w:r w:rsidRPr="00573E9D">
        <w:rPr>
          <w:spacing w:val="-1"/>
          <w:sz w:val="18"/>
          <w:szCs w:val="18"/>
        </w:rPr>
        <w:t xml:space="preserve">4.1.4. Обеспечить оплату принятых услуг в порядке, предусмотренном настоящим </w:t>
      </w:r>
      <w:r w:rsidR="00B52188">
        <w:rPr>
          <w:spacing w:val="-2"/>
          <w:sz w:val="18"/>
          <w:szCs w:val="18"/>
        </w:rPr>
        <w:t>К</w:t>
      </w:r>
      <w:r w:rsidRPr="00573E9D">
        <w:rPr>
          <w:spacing w:val="-2"/>
          <w:sz w:val="18"/>
          <w:szCs w:val="18"/>
        </w:rPr>
        <w:t>онтрактом.</w:t>
      </w:r>
    </w:p>
    <w:p w:rsidR="00DB2A08" w:rsidRPr="00DB2A08" w:rsidRDefault="00DB2A08" w:rsidP="00DB2A08">
      <w:pPr>
        <w:widowControl w:val="0"/>
        <w:tabs>
          <w:tab w:val="left" w:pos="567"/>
          <w:tab w:val="left" w:pos="1435"/>
        </w:tabs>
        <w:autoSpaceDE w:val="0"/>
        <w:autoSpaceDN w:val="0"/>
        <w:adjustRightInd w:val="0"/>
        <w:spacing w:after="0"/>
        <w:ind w:firstLine="425"/>
        <w:rPr>
          <w:rFonts w:eastAsia="Calibri"/>
          <w:spacing w:val="-2"/>
          <w:sz w:val="18"/>
          <w:szCs w:val="18"/>
        </w:rPr>
      </w:pPr>
      <w:r w:rsidRPr="00DB2A08">
        <w:rPr>
          <w:spacing w:val="-2"/>
          <w:sz w:val="18"/>
          <w:szCs w:val="18"/>
        </w:rPr>
        <w:t xml:space="preserve">4.1.5. </w:t>
      </w:r>
      <w:r w:rsidRPr="00DB2A08">
        <w:rPr>
          <w:rFonts w:eastAsia="Calibri"/>
          <w:spacing w:val="-2"/>
          <w:sz w:val="18"/>
          <w:szCs w:val="18"/>
        </w:rPr>
        <w:t xml:space="preserve">Передать Исполнителю объекты муниципального недвижимого и движимого имущества, закрепленные за Заказчиком на праве оперативного управления, в целях исполнения и на срок исполнения Контракта в соответствии </w:t>
      </w:r>
      <w:r w:rsidRPr="00DB2A08">
        <w:rPr>
          <w:spacing w:val="-2"/>
          <w:sz w:val="18"/>
          <w:szCs w:val="18"/>
        </w:rPr>
        <w:t>с решением Волгоградской городской Думы от 09.11.2016 № 49/1469 «Об утверждении Положений об организации питания в муниципальных образовательных учреждениях Волгограда».</w:t>
      </w:r>
    </w:p>
    <w:p w:rsidR="000D72CC" w:rsidRPr="00DB2A08" w:rsidRDefault="00DB2A08" w:rsidP="00DB2A08">
      <w:pPr>
        <w:widowControl w:val="0"/>
        <w:tabs>
          <w:tab w:val="left" w:pos="567"/>
          <w:tab w:val="left" w:pos="1435"/>
        </w:tabs>
        <w:autoSpaceDE w:val="0"/>
        <w:autoSpaceDN w:val="0"/>
        <w:adjustRightInd w:val="0"/>
        <w:spacing w:after="0"/>
        <w:ind w:firstLine="425"/>
        <w:rPr>
          <w:spacing w:val="-2"/>
          <w:sz w:val="18"/>
          <w:szCs w:val="18"/>
        </w:rPr>
      </w:pPr>
      <w:r w:rsidRPr="00DB2A08">
        <w:rPr>
          <w:spacing w:val="-2"/>
          <w:sz w:val="18"/>
          <w:szCs w:val="18"/>
        </w:rPr>
        <w:t>4.1.6. В целях исполнения Контракта безвозмездно обеспечивать Исполнителя электроэнергией, холодным и горячим водоснабжением, водоотведением, газоснабжением, отоплением, организовать вывоз отходов.</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DB2A08">
        <w:rPr>
          <w:spacing w:val="-2"/>
          <w:sz w:val="18"/>
          <w:szCs w:val="18"/>
        </w:rPr>
        <w:t xml:space="preserve">4.1.7. Создавать необходимые условия для организации питания </w:t>
      </w:r>
      <w:r w:rsidR="00161F87" w:rsidRPr="00DB2A08">
        <w:rPr>
          <w:spacing w:val="-2"/>
          <w:sz w:val="18"/>
          <w:szCs w:val="18"/>
        </w:rPr>
        <w:t>воспитанников</w:t>
      </w:r>
      <w:r w:rsidRPr="00DB2A08">
        <w:rPr>
          <w:spacing w:val="-2"/>
          <w:sz w:val="18"/>
          <w:szCs w:val="18"/>
        </w:rPr>
        <w:t>.</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4.1.8. Устранять аварийные ситуации на инженерных коммуникациях производственной зоны и непроизводственных помещений  с оплатой за свой счет, в случае если аварийная ситуация не вызвана виновными действиями работников оператора питания.</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 xml:space="preserve">4.1.9. Оснащать производственную зону и непроизводственные помещения пожарно-охранной сигнализацией, осуществлять охрану в нерабочее время материальных ценностей, расположенных в производственной зоне и непроизводственных помещениях, одновременно с общей охраной здания </w:t>
      </w:r>
      <w:r w:rsidR="000245FA">
        <w:rPr>
          <w:spacing w:val="-2"/>
          <w:sz w:val="18"/>
          <w:szCs w:val="18"/>
        </w:rPr>
        <w:t>Заказчика</w:t>
      </w:r>
      <w:r w:rsidRPr="00573E9D">
        <w:rPr>
          <w:spacing w:val="-2"/>
          <w:sz w:val="18"/>
          <w:szCs w:val="18"/>
        </w:rPr>
        <w:t>.</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4.1.10. Обеспечивать температурный режим в помещениях приема пищи в соответствии с санитарно-эпидемиологическими требованиями.</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 xml:space="preserve">4.1.11. Назначить ответственного за оказание услуг </w:t>
      </w:r>
      <w:r w:rsidR="000245FA">
        <w:rPr>
          <w:spacing w:val="-2"/>
          <w:sz w:val="18"/>
          <w:szCs w:val="18"/>
        </w:rPr>
        <w:t xml:space="preserve">по организации питания </w:t>
      </w:r>
      <w:r w:rsidR="00161F87" w:rsidRPr="00906ED4">
        <w:rPr>
          <w:spacing w:val="-2"/>
          <w:sz w:val="18"/>
          <w:szCs w:val="18"/>
        </w:rPr>
        <w:t>воспитанников.</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4.1.12. Проводить работу по пропаганде гигиенических основ питания</w:t>
      </w:r>
      <w:r w:rsidR="000245FA">
        <w:rPr>
          <w:spacing w:val="-2"/>
          <w:sz w:val="18"/>
          <w:szCs w:val="18"/>
        </w:rPr>
        <w:t xml:space="preserve"> </w:t>
      </w:r>
      <w:r w:rsidRPr="00573E9D">
        <w:rPr>
          <w:spacing w:val="-2"/>
          <w:sz w:val="18"/>
          <w:szCs w:val="18"/>
        </w:rPr>
        <w:t>с привлечением медицинского персонала.</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 xml:space="preserve">4.1.13. Утверждать совместно с Исполнителем режим (график) </w:t>
      </w:r>
      <w:r w:rsidRPr="00906ED4">
        <w:rPr>
          <w:spacing w:val="-2"/>
          <w:sz w:val="18"/>
          <w:szCs w:val="18"/>
        </w:rPr>
        <w:t xml:space="preserve">питания </w:t>
      </w:r>
      <w:r w:rsidR="00161F87" w:rsidRPr="00906ED4">
        <w:rPr>
          <w:spacing w:val="-2"/>
          <w:sz w:val="18"/>
          <w:szCs w:val="18"/>
        </w:rPr>
        <w:t>воспитанников</w:t>
      </w:r>
      <w:r w:rsidR="00161F87">
        <w:rPr>
          <w:spacing w:val="-2"/>
          <w:sz w:val="18"/>
          <w:szCs w:val="18"/>
        </w:rPr>
        <w:t>.</w:t>
      </w:r>
      <w:r w:rsidRPr="00573E9D">
        <w:rPr>
          <w:spacing w:val="-2"/>
          <w:sz w:val="18"/>
          <w:szCs w:val="18"/>
        </w:rPr>
        <w:t xml:space="preserve"> При необходимости изменения утвержденного режима (графика) питания, </w:t>
      </w:r>
      <w:r w:rsidR="000245FA">
        <w:rPr>
          <w:spacing w:val="-2"/>
          <w:sz w:val="18"/>
          <w:szCs w:val="18"/>
        </w:rPr>
        <w:t>одна С</w:t>
      </w:r>
      <w:r w:rsidRPr="00573E9D">
        <w:rPr>
          <w:spacing w:val="-2"/>
          <w:sz w:val="18"/>
          <w:szCs w:val="18"/>
        </w:rPr>
        <w:t>торон</w:t>
      </w:r>
      <w:r w:rsidR="000245FA">
        <w:rPr>
          <w:spacing w:val="-2"/>
          <w:sz w:val="18"/>
          <w:szCs w:val="18"/>
        </w:rPr>
        <w:t>а</w:t>
      </w:r>
      <w:r w:rsidRPr="00573E9D">
        <w:rPr>
          <w:spacing w:val="-2"/>
          <w:sz w:val="18"/>
          <w:szCs w:val="18"/>
        </w:rPr>
        <w:t xml:space="preserve"> став</w:t>
      </w:r>
      <w:r w:rsidR="000245FA">
        <w:rPr>
          <w:spacing w:val="-2"/>
          <w:sz w:val="18"/>
          <w:szCs w:val="18"/>
        </w:rPr>
        <w:t>и</w:t>
      </w:r>
      <w:r w:rsidRPr="00573E9D">
        <w:rPr>
          <w:spacing w:val="-2"/>
          <w:sz w:val="18"/>
          <w:szCs w:val="18"/>
        </w:rPr>
        <w:t xml:space="preserve">т об этом в известность </w:t>
      </w:r>
      <w:r w:rsidR="000245FA">
        <w:rPr>
          <w:spacing w:val="-2"/>
          <w:sz w:val="18"/>
          <w:szCs w:val="18"/>
        </w:rPr>
        <w:t>другую Сторону</w:t>
      </w:r>
      <w:r w:rsidRPr="00573E9D">
        <w:rPr>
          <w:spacing w:val="-2"/>
          <w:sz w:val="18"/>
          <w:szCs w:val="18"/>
        </w:rPr>
        <w:t xml:space="preserve"> не позднее, чем за 2 дня.</w:t>
      </w:r>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4.1.14. Проводить электронные расчеты за питание и формировать необходимую отчетность, связанную с выполнением Контракта через автоматизированную информационно-расчетную систему учета операций, установленную Исполнителем (с момента установления).</w:t>
      </w:r>
    </w:p>
    <w:p w:rsidR="000D72CC" w:rsidRPr="00573E9D" w:rsidRDefault="000D72CC" w:rsidP="000245FA">
      <w:pPr>
        <w:widowControl w:val="0"/>
        <w:tabs>
          <w:tab w:val="left" w:pos="426"/>
          <w:tab w:val="left" w:pos="1435"/>
        </w:tabs>
        <w:autoSpaceDE w:val="0"/>
        <w:autoSpaceDN w:val="0"/>
        <w:adjustRightInd w:val="0"/>
        <w:spacing w:after="0"/>
        <w:ind w:firstLine="425"/>
        <w:rPr>
          <w:strike/>
          <w:spacing w:val="-2"/>
          <w:sz w:val="18"/>
          <w:szCs w:val="18"/>
        </w:rPr>
      </w:pPr>
      <w:r w:rsidRPr="00573E9D">
        <w:rPr>
          <w:spacing w:val="-2"/>
          <w:sz w:val="18"/>
          <w:szCs w:val="18"/>
        </w:rPr>
        <w:t xml:space="preserve">4.1.15. </w:t>
      </w:r>
      <w:proofErr w:type="gramStart"/>
      <w:r w:rsidRPr="00573E9D">
        <w:rPr>
          <w:spacing w:val="-2"/>
          <w:sz w:val="18"/>
          <w:szCs w:val="18"/>
        </w:rPr>
        <w:t xml:space="preserve">При наличии технической возможности Заказчик, руководствуясь Федеральным Законом от 06.04.2011 </w:t>
      </w:r>
      <w:r w:rsidR="000245FA">
        <w:rPr>
          <w:spacing w:val="-2"/>
          <w:sz w:val="18"/>
          <w:szCs w:val="18"/>
        </w:rPr>
        <w:t xml:space="preserve">№ </w:t>
      </w:r>
      <w:r w:rsidRPr="00573E9D">
        <w:rPr>
          <w:spacing w:val="-2"/>
          <w:sz w:val="18"/>
          <w:szCs w:val="18"/>
        </w:rPr>
        <w:t>63-ФЗ</w:t>
      </w:r>
      <w:r w:rsidR="000245FA">
        <w:rPr>
          <w:spacing w:val="-2"/>
          <w:sz w:val="18"/>
          <w:szCs w:val="18"/>
        </w:rPr>
        <w:t xml:space="preserve"> </w:t>
      </w:r>
      <w:r w:rsidR="000245FA" w:rsidRPr="000245FA">
        <w:rPr>
          <w:spacing w:val="-2"/>
          <w:sz w:val="18"/>
          <w:szCs w:val="18"/>
        </w:rPr>
        <w:t>«Об электронной подписи»</w:t>
      </w:r>
      <w:r w:rsidRPr="00573E9D">
        <w:rPr>
          <w:spacing w:val="-2"/>
          <w:sz w:val="18"/>
          <w:szCs w:val="18"/>
        </w:rPr>
        <w:t>, использует электронный документооборот при обмене юридически значимыми электронными документами и применении электронной квалифицированной подписи при оформлении таких документов).</w:t>
      </w:r>
      <w:proofErr w:type="gramEnd"/>
    </w:p>
    <w:p w:rsidR="000D72CC" w:rsidRPr="00573E9D" w:rsidRDefault="000D72CC" w:rsidP="000245FA">
      <w:pPr>
        <w:widowControl w:val="0"/>
        <w:tabs>
          <w:tab w:val="left" w:pos="567"/>
          <w:tab w:val="left" w:pos="1435"/>
        </w:tabs>
        <w:autoSpaceDE w:val="0"/>
        <w:autoSpaceDN w:val="0"/>
        <w:adjustRightInd w:val="0"/>
        <w:spacing w:after="0"/>
        <w:ind w:firstLine="425"/>
        <w:rPr>
          <w:spacing w:val="-2"/>
          <w:sz w:val="18"/>
          <w:szCs w:val="18"/>
        </w:rPr>
      </w:pPr>
      <w:r w:rsidRPr="00573E9D">
        <w:rPr>
          <w:spacing w:val="-2"/>
          <w:sz w:val="18"/>
          <w:szCs w:val="18"/>
        </w:rPr>
        <w:t>4.1.16. До начала оказания услуг</w:t>
      </w:r>
      <w:r w:rsidR="000245FA">
        <w:rPr>
          <w:spacing w:val="-2"/>
          <w:sz w:val="18"/>
          <w:szCs w:val="18"/>
        </w:rPr>
        <w:t xml:space="preserve"> </w:t>
      </w:r>
      <w:r w:rsidRPr="00573E9D">
        <w:rPr>
          <w:spacing w:val="-2"/>
          <w:sz w:val="18"/>
          <w:szCs w:val="18"/>
        </w:rPr>
        <w:t>направить Исполнителю сведения о режиме работы</w:t>
      </w:r>
      <w:r w:rsidR="000245FA">
        <w:rPr>
          <w:spacing w:val="-2"/>
          <w:sz w:val="18"/>
          <w:szCs w:val="18"/>
        </w:rPr>
        <w:t xml:space="preserve"> </w:t>
      </w:r>
      <w:r w:rsidRPr="00573E9D">
        <w:rPr>
          <w:spacing w:val="-2"/>
          <w:sz w:val="18"/>
          <w:szCs w:val="18"/>
        </w:rPr>
        <w:t>учреждения, режиме питания (с указанием времени подачи по отдельным приемам пищи).</w:t>
      </w:r>
    </w:p>
    <w:p w:rsidR="000D72CC" w:rsidRPr="00573E9D" w:rsidRDefault="000D72CC" w:rsidP="000245FA">
      <w:pPr>
        <w:spacing w:after="0"/>
        <w:ind w:firstLine="425"/>
        <w:jc w:val="left"/>
        <w:rPr>
          <w:b/>
          <w:bCs/>
          <w:i/>
          <w:iCs/>
          <w:sz w:val="18"/>
          <w:szCs w:val="18"/>
        </w:rPr>
      </w:pPr>
      <w:r w:rsidRPr="00573E9D">
        <w:rPr>
          <w:b/>
          <w:bCs/>
          <w:i/>
          <w:iCs/>
          <w:sz w:val="18"/>
          <w:szCs w:val="18"/>
        </w:rPr>
        <w:t>4.2. Исполнитель обязан:</w:t>
      </w:r>
    </w:p>
    <w:p w:rsidR="009225B9" w:rsidRPr="009225B9" w:rsidRDefault="009225B9" w:rsidP="009225B9">
      <w:pPr>
        <w:spacing w:after="0"/>
        <w:ind w:firstLine="425"/>
        <w:rPr>
          <w:b/>
          <w:bCs/>
          <w:i/>
          <w:iCs/>
          <w:sz w:val="18"/>
          <w:szCs w:val="18"/>
        </w:rPr>
      </w:pPr>
      <w:r w:rsidRPr="00573E9D">
        <w:rPr>
          <w:sz w:val="18"/>
          <w:szCs w:val="18"/>
        </w:rPr>
        <w:t xml:space="preserve">4.2.1. </w:t>
      </w:r>
      <w:r w:rsidRPr="009225B9">
        <w:rPr>
          <w:sz w:val="18"/>
          <w:szCs w:val="18"/>
        </w:rPr>
        <w:t>Оказывать услуги в соответствии с установленными санитарно-эпидемиологическими правилами и нормативами, санитарно-эпидемиологическими требованиями:</w:t>
      </w:r>
    </w:p>
    <w:p w:rsidR="009225B9" w:rsidRPr="009225B9" w:rsidRDefault="009225B9" w:rsidP="009225B9">
      <w:pPr>
        <w:spacing w:after="0"/>
        <w:ind w:firstLine="426"/>
        <w:rPr>
          <w:sz w:val="18"/>
          <w:szCs w:val="18"/>
        </w:rPr>
      </w:pPr>
      <w:r w:rsidRPr="009225B9">
        <w:rPr>
          <w:sz w:val="18"/>
          <w:szCs w:val="18"/>
        </w:rPr>
        <w:t xml:space="preserve">- </w:t>
      </w:r>
      <w:proofErr w:type="spellStart"/>
      <w:r w:rsidRPr="009225B9">
        <w:rPr>
          <w:sz w:val="18"/>
          <w:szCs w:val="18"/>
        </w:rPr>
        <w:t>СанПиН</w:t>
      </w:r>
      <w:proofErr w:type="spellEnd"/>
      <w:r w:rsidRPr="009225B9">
        <w:rPr>
          <w:sz w:val="18"/>
          <w:szCs w:val="18"/>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(далее – </w:t>
      </w:r>
      <w:proofErr w:type="spellStart"/>
      <w:r w:rsidRPr="009225B9">
        <w:rPr>
          <w:sz w:val="18"/>
          <w:szCs w:val="18"/>
        </w:rPr>
        <w:t>СанПиН</w:t>
      </w:r>
      <w:proofErr w:type="spellEnd"/>
      <w:r w:rsidRPr="009225B9">
        <w:rPr>
          <w:sz w:val="18"/>
          <w:szCs w:val="18"/>
        </w:rPr>
        <w:t xml:space="preserve"> </w:t>
      </w:r>
      <w:r w:rsidRPr="009225B9">
        <w:rPr>
          <w:rFonts w:eastAsia="Calibri"/>
          <w:sz w:val="18"/>
          <w:szCs w:val="18"/>
        </w:rPr>
        <w:t>2.3.2.1324-03</w:t>
      </w:r>
      <w:r w:rsidRPr="009225B9">
        <w:rPr>
          <w:sz w:val="18"/>
          <w:szCs w:val="18"/>
        </w:rPr>
        <w:t xml:space="preserve">); </w:t>
      </w:r>
    </w:p>
    <w:p w:rsidR="009225B9" w:rsidRPr="009225B9" w:rsidRDefault="009225B9" w:rsidP="009225B9">
      <w:pPr>
        <w:spacing w:after="0"/>
        <w:ind w:firstLine="426"/>
        <w:rPr>
          <w:sz w:val="18"/>
          <w:szCs w:val="18"/>
        </w:rPr>
      </w:pPr>
      <w:r w:rsidRPr="009225B9">
        <w:rPr>
          <w:sz w:val="18"/>
          <w:szCs w:val="18"/>
        </w:rPr>
        <w:t xml:space="preserve">- </w:t>
      </w:r>
      <w:proofErr w:type="spellStart"/>
      <w:r w:rsidRPr="009225B9">
        <w:rPr>
          <w:sz w:val="18"/>
          <w:szCs w:val="18"/>
        </w:rPr>
        <w:t>СанПиН</w:t>
      </w:r>
      <w:proofErr w:type="spellEnd"/>
      <w:r w:rsidRPr="009225B9">
        <w:rPr>
          <w:sz w:val="18"/>
          <w:szCs w:val="18"/>
        </w:rPr>
        <w:t xml:space="preserve">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w:t>
      </w:r>
    </w:p>
    <w:p w:rsidR="009225B9" w:rsidRPr="009225B9" w:rsidRDefault="009225B9" w:rsidP="009225B9">
      <w:pPr>
        <w:spacing w:after="0"/>
        <w:ind w:firstLine="426"/>
        <w:rPr>
          <w:sz w:val="18"/>
          <w:szCs w:val="18"/>
        </w:rPr>
      </w:pPr>
      <w:r w:rsidRPr="009225B9">
        <w:rPr>
          <w:sz w:val="18"/>
          <w:szCs w:val="18"/>
        </w:rPr>
        <w:t xml:space="preserve">- </w:t>
      </w:r>
      <w:proofErr w:type="spellStart"/>
      <w:r w:rsidRPr="009225B9">
        <w:rPr>
          <w:sz w:val="18"/>
          <w:szCs w:val="18"/>
        </w:rPr>
        <w:t>СанПиН</w:t>
      </w:r>
      <w:proofErr w:type="spellEnd"/>
      <w:r w:rsidRPr="009225B9">
        <w:rPr>
          <w:sz w:val="18"/>
          <w:szCs w:val="18"/>
        </w:rPr>
        <w:t xml:space="preserve"> 2.3.2.2401-08. Дополнения и изменения № 10 к </w:t>
      </w:r>
      <w:proofErr w:type="spellStart"/>
      <w:r w:rsidRPr="009225B9">
        <w:rPr>
          <w:sz w:val="18"/>
          <w:szCs w:val="18"/>
        </w:rPr>
        <w:t>СанПиН</w:t>
      </w:r>
      <w:proofErr w:type="spellEnd"/>
      <w:r w:rsidRPr="009225B9">
        <w:rPr>
          <w:sz w:val="18"/>
          <w:szCs w:val="18"/>
        </w:rPr>
        <w:t xml:space="preserve"> 2.3.2.1078-01. Гигиенические требования безопасности и пищевой ценности пищевых продуктов. Санитарно-эпидемиологические правила и нормативы;</w:t>
      </w:r>
    </w:p>
    <w:p w:rsidR="00971D60" w:rsidRDefault="009225B9" w:rsidP="00971D60">
      <w:pPr>
        <w:spacing w:after="0"/>
        <w:ind w:firstLine="426"/>
        <w:rPr>
          <w:sz w:val="18"/>
          <w:szCs w:val="18"/>
        </w:rPr>
      </w:pPr>
      <w:r w:rsidRPr="009225B9">
        <w:rPr>
          <w:sz w:val="18"/>
          <w:szCs w:val="18"/>
        </w:rPr>
        <w:t xml:space="preserve">- </w:t>
      </w:r>
      <w:proofErr w:type="spellStart"/>
      <w:r w:rsidRPr="009225B9">
        <w:rPr>
          <w:sz w:val="18"/>
          <w:szCs w:val="18"/>
        </w:rPr>
        <w:t>СанПиН</w:t>
      </w:r>
      <w:proofErr w:type="spellEnd"/>
      <w:r w:rsidRPr="009225B9">
        <w:rPr>
          <w:sz w:val="18"/>
          <w:szCs w:val="18"/>
        </w:rPr>
        <w:t xml:space="preserve"> 2.3/2.4.3590-20 «Санитарно-эпидемиологические требования к организации общественного питания населения» (далее – </w:t>
      </w:r>
      <w:proofErr w:type="spellStart"/>
      <w:r w:rsidRPr="009225B9">
        <w:rPr>
          <w:sz w:val="18"/>
          <w:szCs w:val="18"/>
        </w:rPr>
        <w:t>СанПиН</w:t>
      </w:r>
      <w:proofErr w:type="spellEnd"/>
      <w:r w:rsidRPr="009225B9">
        <w:rPr>
          <w:sz w:val="18"/>
          <w:szCs w:val="18"/>
        </w:rPr>
        <w:t xml:space="preserve"> 2.3/2.4.3590-20);</w:t>
      </w:r>
    </w:p>
    <w:p w:rsidR="00971D60" w:rsidRPr="00971D60" w:rsidRDefault="00971D60" w:rsidP="00971D60">
      <w:pPr>
        <w:spacing w:after="0"/>
        <w:ind w:firstLine="426"/>
        <w:rPr>
          <w:sz w:val="18"/>
          <w:szCs w:val="18"/>
        </w:rPr>
      </w:pPr>
      <w:r w:rsidRPr="00971D60">
        <w:rPr>
          <w:sz w:val="18"/>
          <w:szCs w:val="18"/>
        </w:rPr>
        <w:t xml:space="preserve">- </w:t>
      </w:r>
      <w:proofErr w:type="spellStart"/>
      <w:r w:rsidRPr="00971D60">
        <w:rPr>
          <w:sz w:val="18"/>
          <w:szCs w:val="18"/>
        </w:rPr>
        <w:t>СанПиН</w:t>
      </w:r>
      <w:proofErr w:type="spellEnd"/>
      <w:r w:rsidRPr="00971D60">
        <w:rPr>
          <w:sz w:val="18"/>
          <w:szCs w:val="1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B0165" w:rsidRPr="00EB0165" w:rsidRDefault="00EB0165" w:rsidP="00EB0165">
      <w:pPr>
        <w:spacing w:after="0"/>
        <w:ind w:firstLine="426"/>
        <w:rPr>
          <w:sz w:val="18"/>
          <w:szCs w:val="18"/>
        </w:rPr>
      </w:pPr>
      <w:r>
        <w:rPr>
          <w:sz w:val="18"/>
          <w:szCs w:val="18"/>
        </w:rPr>
        <w:t>4.2.2</w:t>
      </w:r>
      <w:r w:rsidRPr="00EB0165">
        <w:rPr>
          <w:sz w:val="18"/>
          <w:szCs w:val="18"/>
        </w:rPr>
        <w:t xml:space="preserve">. </w:t>
      </w:r>
      <w:r>
        <w:rPr>
          <w:sz w:val="18"/>
          <w:szCs w:val="18"/>
        </w:rPr>
        <w:t xml:space="preserve">Оказывать услуги по </w:t>
      </w:r>
      <w:r w:rsidRPr="004B4B20">
        <w:rPr>
          <w:sz w:val="18"/>
          <w:szCs w:val="18"/>
        </w:rPr>
        <w:t>адресам</w:t>
      </w:r>
      <w:r w:rsidRPr="00EB0165">
        <w:rPr>
          <w:sz w:val="18"/>
          <w:szCs w:val="18"/>
        </w:rPr>
        <w:t xml:space="preserve">: </w:t>
      </w:r>
    </w:p>
    <w:p w:rsidR="00EB0165" w:rsidRPr="00EB0165" w:rsidRDefault="00EB0165" w:rsidP="00EB0165">
      <w:pPr>
        <w:spacing w:after="0"/>
        <w:ind w:firstLine="426"/>
        <w:rPr>
          <w:sz w:val="18"/>
          <w:szCs w:val="18"/>
        </w:rPr>
      </w:pPr>
      <w:proofErr w:type="gramStart"/>
      <w:r w:rsidRPr="00EB0165">
        <w:rPr>
          <w:sz w:val="18"/>
          <w:szCs w:val="18"/>
        </w:rPr>
        <w:t xml:space="preserve">- </w:t>
      </w:r>
      <w:r w:rsidR="004B4B20" w:rsidRPr="004B4B20">
        <w:rPr>
          <w:sz w:val="18"/>
          <w:szCs w:val="18"/>
        </w:rPr>
        <w:t>400009, г. Волгоград, п. Мирный</w:t>
      </w:r>
      <w:r w:rsidR="004B4B20">
        <w:rPr>
          <w:sz w:val="18"/>
          <w:szCs w:val="18"/>
        </w:rPr>
        <w:t xml:space="preserve"> 41а</w:t>
      </w:r>
      <w:r w:rsidR="004B4B20" w:rsidRPr="004B4B20">
        <w:rPr>
          <w:sz w:val="18"/>
          <w:szCs w:val="18"/>
        </w:rPr>
        <w:t>,</w:t>
      </w:r>
      <w:r w:rsidRPr="00EB0165">
        <w:rPr>
          <w:sz w:val="18"/>
          <w:szCs w:val="18"/>
        </w:rPr>
        <w:t xml:space="preserve">; </w:t>
      </w:r>
      <w:proofErr w:type="gramEnd"/>
    </w:p>
    <w:p w:rsidR="00EB0165" w:rsidRPr="004B4B20" w:rsidRDefault="00EB0165" w:rsidP="00EB0165">
      <w:pPr>
        <w:spacing w:after="0"/>
        <w:ind w:firstLine="426"/>
        <w:rPr>
          <w:sz w:val="18"/>
          <w:szCs w:val="18"/>
        </w:rPr>
      </w:pPr>
      <w:r w:rsidRPr="004B4B20">
        <w:rPr>
          <w:sz w:val="18"/>
          <w:szCs w:val="18"/>
        </w:rPr>
        <w:t xml:space="preserve">- </w:t>
      </w:r>
      <w:r w:rsidR="004B4B20" w:rsidRPr="004B4B20">
        <w:rPr>
          <w:sz w:val="18"/>
          <w:szCs w:val="18"/>
        </w:rPr>
        <w:t>400009, г. Волгоград, п. Мирный, 69 а</w:t>
      </w:r>
      <w:r w:rsidRPr="004B4B20">
        <w:rPr>
          <w:sz w:val="18"/>
          <w:szCs w:val="18"/>
        </w:rPr>
        <w:t>.</w:t>
      </w:r>
    </w:p>
    <w:p w:rsidR="00516CE3" w:rsidRPr="00573E9D" w:rsidRDefault="00516CE3" w:rsidP="00646548">
      <w:pPr>
        <w:tabs>
          <w:tab w:val="num" w:pos="720"/>
        </w:tabs>
        <w:spacing w:after="0"/>
        <w:ind w:firstLine="426"/>
        <w:contextualSpacing/>
        <w:rPr>
          <w:rFonts w:eastAsia="Calibri"/>
          <w:sz w:val="18"/>
          <w:szCs w:val="18"/>
        </w:rPr>
      </w:pPr>
      <w:r w:rsidRPr="00573E9D">
        <w:rPr>
          <w:sz w:val="18"/>
          <w:szCs w:val="18"/>
        </w:rPr>
        <w:t>4.2.3. О</w:t>
      </w:r>
      <w:r w:rsidRPr="00573E9D">
        <w:rPr>
          <w:sz w:val="18"/>
          <w:szCs w:val="18"/>
          <w:lang w:eastAsia="ar-SA"/>
        </w:rPr>
        <w:t xml:space="preserve">казывать услуги в соответствии с </w:t>
      </w:r>
      <w:r w:rsidR="002639EC">
        <w:rPr>
          <w:sz w:val="18"/>
          <w:szCs w:val="18"/>
        </w:rPr>
        <w:t>М</w:t>
      </w:r>
      <w:r w:rsidRPr="00573E9D">
        <w:rPr>
          <w:sz w:val="18"/>
          <w:szCs w:val="18"/>
        </w:rPr>
        <w:t>еню</w:t>
      </w:r>
      <w:r w:rsidR="00375F65">
        <w:rPr>
          <w:sz w:val="18"/>
          <w:szCs w:val="18"/>
        </w:rPr>
        <w:t xml:space="preserve"> (Приложение № 1)</w:t>
      </w:r>
      <w:r w:rsidRPr="00573E9D">
        <w:rPr>
          <w:sz w:val="18"/>
          <w:szCs w:val="18"/>
        </w:rPr>
        <w:t xml:space="preserve"> Заказчика</w:t>
      </w:r>
      <w:r w:rsidRPr="00573E9D">
        <w:rPr>
          <w:sz w:val="18"/>
          <w:szCs w:val="18"/>
          <w:lang w:eastAsia="ar-SA"/>
        </w:rPr>
        <w:t xml:space="preserve">. Допускается замена отдельных продуктов на другие в соответствии с Таблицей замены продуктов по белкам и углеводам согласно </w:t>
      </w:r>
      <w:r w:rsidR="00646548" w:rsidRPr="00646548">
        <w:rPr>
          <w:sz w:val="18"/>
          <w:szCs w:val="18"/>
          <w:lang w:eastAsia="ar-SA"/>
        </w:rPr>
        <w:t>Приложени</w:t>
      </w:r>
      <w:r w:rsidR="00646548">
        <w:rPr>
          <w:sz w:val="18"/>
          <w:szCs w:val="18"/>
          <w:lang w:eastAsia="ar-SA"/>
        </w:rPr>
        <w:t>ю</w:t>
      </w:r>
      <w:r w:rsidR="00646548" w:rsidRPr="00646548">
        <w:rPr>
          <w:sz w:val="18"/>
          <w:szCs w:val="18"/>
          <w:lang w:eastAsia="ar-SA"/>
        </w:rPr>
        <w:t xml:space="preserve"> </w:t>
      </w:r>
      <w:r w:rsidR="00646548">
        <w:rPr>
          <w:sz w:val="18"/>
          <w:szCs w:val="18"/>
          <w:lang w:eastAsia="ar-SA"/>
        </w:rPr>
        <w:t>№</w:t>
      </w:r>
      <w:r w:rsidR="00646548" w:rsidRPr="00646548">
        <w:rPr>
          <w:sz w:val="18"/>
          <w:szCs w:val="18"/>
          <w:lang w:eastAsia="ar-SA"/>
        </w:rPr>
        <w:t xml:space="preserve"> 1</w:t>
      </w:r>
      <w:r w:rsidR="00646548">
        <w:rPr>
          <w:sz w:val="18"/>
          <w:szCs w:val="18"/>
          <w:lang w:eastAsia="ar-SA"/>
        </w:rPr>
        <w:t xml:space="preserve">1 </w:t>
      </w:r>
      <w:r w:rsidR="00646548" w:rsidRPr="00646548">
        <w:rPr>
          <w:sz w:val="18"/>
          <w:szCs w:val="18"/>
          <w:lang w:eastAsia="ar-SA"/>
        </w:rPr>
        <w:t xml:space="preserve">к </w:t>
      </w:r>
      <w:proofErr w:type="spellStart"/>
      <w:r w:rsidR="00646548" w:rsidRPr="00646548">
        <w:rPr>
          <w:sz w:val="18"/>
          <w:szCs w:val="18"/>
          <w:lang w:eastAsia="ar-SA"/>
        </w:rPr>
        <w:t>СанПиН</w:t>
      </w:r>
      <w:proofErr w:type="spellEnd"/>
      <w:r w:rsidR="00646548" w:rsidRPr="00646548">
        <w:rPr>
          <w:sz w:val="18"/>
          <w:szCs w:val="18"/>
          <w:lang w:eastAsia="ar-SA"/>
        </w:rPr>
        <w:t xml:space="preserve"> 2.3/2.4.3590-20</w:t>
      </w:r>
      <w:r w:rsidRPr="00573E9D">
        <w:rPr>
          <w:sz w:val="18"/>
          <w:szCs w:val="18"/>
          <w:lang w:eastAsia="ar-SA"/>
        </w:rPr>
        <w:t xml:space="preserve">. </w:t>
      </w:r>
      <w:r w:rsidRPr="00573E9D">
        <w:rPr>
          <w:sz w:val="18"/>
          <w:szCs w:val="18"/>
        </w:rPr>
        <w:t xml:space="preserve">Обеспечить безопасным питанием </w:t>
      </w:r>
      <w:r w:rsidR="00161F87" w:rsidRPr="00906ED4">
        <w:rPr>
          <w:sz w:val="18"/>
          <w:szCs w:val="18"/>
        </w:rPr>
        <w:t xml:space="preserve">воспитанников </w:t>
      </w:r>
      <w:r w:rsidRPr="00573E9D">
        <w:rPr>
          <w:sz w:val="18"/>
          <w:szCs w:val="18"/>
        </w:rPr>
        <w:t xml:space="preserve">Заказчика. </w:t>
      </w:r>
      <w:r w:rsidRPr="00573E9D">
        <w:rPr>
          <w:rFonts w:eastAsia="Calibri"/>
          <w:sz w:val="18"/>
          <w:szCs w:val="18"/>
        </w:rPr>
        <w:t>При нарушении технологии приготовления пищи, а также в случае ее неготовности, блюдо допускают к выдаче только после устранения выявленных кулинарных недостатков.</w:t>
      </w:r>
    </w:p>
    <w:p w:rsidR="00516CE3" w:rsidRPr="00573E9D" w:rsidRDefault="00516CE3" w:rsidP="00516CE3">
      <w:pPr>
        <w:tabs>
          <w:tab w:val="num" w:pos="720"/>
          <w:tab w:val="left" w:leader="underscore" w:pos="10915"/>
        </w:tabs>
        <w:spacing w:after="0"/>
        <w:ind w:right="-65" w:firstLine="426"/>
        <w:rPr>
          <w:rFonts w:eastAsia="Calibri"/>
          <w:sz w:val="18"/>
          <w:szCs w:val="18"/>
        </w:rPr>
      </w:pPr>
      <w:r w:rsidRPr="00573E9D">
        <w:rPr>
          <w:rFonts w:eastAsia="Calibri"/>
          <w:sz w:val="18"/>
          <w:szCs w:val="18"/>
        </w:rPr>
        <w:t>4.2.</w:t>
      </w:r>
      <w:r w:rsidR="00010D39">
        <w:rPr>
          <w:rFonts w:eastAsia="Calibri"/>
          <w:sz w:val="18"/>
          <w:szCs w:val="18"/>
        </w:rPr>
        <w:t>4</w:t>
      </w:r>
      <w:r w:rsidRPr="00573E9D">
        <w:rPr>
          <w:rFonts w:eastAsia="Calibri"/>
          <w:sz w:val="18"/>
          <w:szCs w:val="18"/>
        </w:rPr>
        <w:t>. О</w:t>
      </w:r>
      <w:r w:rsidRPr="00573E9D">
        <w:rPr>
          <w:sz w:val="18"/>
          <w:szCs w:val="18"/>
        </w:rPr>
        <w:t>казывать услуги в соответствии с требованиями действующего законодательства Российской Федерации, санитарно</w:t>
      </w:r>
      <w:r w:rsidR="00B42317">
        <w:rPr>
          <w:sz w:val="18"/>
          <w:szCs w:val="18"/>
        </w:rPr>
        <w:t>-э</w:t>
      </w:r>
      <w:r w:rsidRPr="00573E9D">
        <w:rPr>
          <w:sz w:val="18"/>
          <w:szCs w:val="18"/>
        </w:rPr>
        <w:t>пидемиологически</w:t>
      </w:r>
      <w:r w:rsidR="00B42317">
        <w:rPr>
          <w:sz w:val="18"/>
          <w:szCs w:val="18"/>
        </w:rPr>
        <w:t>ми</w:t>
      </w:r>
      <w:r w:rsidRPr="00573E9D">
        <w:rPr>
          <w:sz w:val="18"/>
          <w:szCs w:val="18"/>
        </w:rPr>
        <w:t xml:space="preserve"> требовани</w:t>
      </w:r>
      <w:r w:rsidR="00B42317">
        <w:rPr>
          <w:sz w:val="18"/>
          <w:szCs w:val="18"/>
        </w:rPr>
        <w:t>ями</w:t>
      </w:r>
      <w:r w:rsidRPr="00573E9D">
        <w:rPr>
          <w:sz w:val="18"/>
          <w:szCs w:val="18"/>
        </w:rPr>
        <w:t>.</w:t>
      </w:r>
    </w:p>
    <w:p w:rsidR="002639EC" w:rsidRDefault="00516CE3" w:rsidP="00D410F1">
      <w:pPr>
        <w:tabs>
          <w:tab w:val="num" w:pos="720"/>
          <w:tab w:val="left" w:leader="underscore" w:pos="10915"/>
        </w:tabs>
        <w:spacing w:after="0"/>
        <w:ind w:right="-65" w:firstLine="426"/>
        <w:rPr>
          <w:rFonts w:eastAsia="Calibri"/>
          <w:sz w:val="18"/>
          <w:szCs w:val="18"/>
        </w:rPr>
      </w:pPr>
      <w:r w:rsidRPr="00573E9D">
        <w:rPr>
          <w:rFonts w:eastAsia="Calibri"/>
          <w:sz w:val="18"/>
          <w:szCs w:val="18"/>
        </w:rPr>
        <w:lastRenderedPageBreak/>
        <w:t>4.2.</w:t>
      </w:r>
      <w:r w:rsidR="00010D39">
        <w:rPr>
          <w:rFonts w:eastAsia="Calibri"/>
          <w:sz w:val="18"/>
          <w:szCs w:val="18"/>
        </w:rPr>
        <w:t>5</w:t>
      </w:r>
      <w:r w:rsidRPr="00573E9D">
        <w:rPr>
          <w:rFonts w:eastAsia="Calibri"/>
          <w:sz w:val="18"/>
          <w:szCs w:val="18"/>
        </w:rPr>
        <w:t xml:space="preserve">. </w:t>
      </w:r>
      <w:proofErr w:type="gramStart"/>
      <w:r w:rsidR="002639EC">
        <w:rPr>
          <w:rFonts w:eastAsia="Calibri"/>
          <w:sz w:val="18"/>
          <w:szCs w:val="18"/>
        </w:rPr>
        <w:t>Осуществлять услуги по организации питания</w:t>
      </w:r>
      <w:r w:rsidR="002639EC" w:rsidRPr="002639EC">
        <w:rPr>
          <w:rFonts w:eastAsia="Calibri"/>
          <w:sz w:val="18"/>
          <w:szCs w:val="18"/>
        </w:rPr>
        <w:t xml:space="preserve"> ежедневно на пищеблоке МОУ </w:t>
      </w:r>
      <w:r w:rsidR="004B4B20">
        <w:rPr>
          <w:sz w:val="18"/>
          <w:szCs w:val="18"/>
        </w:rPr>
        <w:t>детский сад № 165</w:t>
      </w:r>
      <w:r w:rsidR="00BB7BCF">
        <w:rPr>
          <w:rFonts w:eastAsia="Calibri"/>
          <w:sz w:val="18"/>
          <w:szCs w:val="18"/>
        </w:rPr>
        <w:t xml:space="preserve"> по </w:t>
      </w:r>
      <w:r w:rsidR="00BB7BCF" w:rsidRPr="004B4B20">
        <w:rPr>
          <w:rFonts w:eastAsia="Calibri"/>
          <w:sz w:val="18"/>
          <w:szCs w:val="18"/>
        </w:rPr>
        <w:t>адресам</w:t>
      </w:r>
      <w:r w:rsidR="00BB7BCF">
        <w:rPr>
          <w:rFonts w:eastAsia="Calibri"/>
          <w:sz w:val="18"/>
          <w:szCs w:val="18"/>
        </w:rPr>
        <w:t xml:space="preserve">: </w:t>
      </w:r>
      <w:r w:rsidR="004B4B20" w:rsidRPr="004B4B20">
        <w:rPr>
          <w:rFonts w:eastAsia="Calibri"/>
          <w:sz w:val="18"/>
          <w:szCs w:val="18"/>
        </w:rPr>
        <w:t>400009, г. Волгоград, п. Мирный 41а</w:t>
      </w:r>
      <w:r w:rsidR="002639EC" w:rsidRPr="002639EC">
        <w:rPr>
          <w:rFonts w:eastAsia="Calibri"/>
          <w:sz w:val="18"/>
          <w:szCs w:val="18"/>
        </w:rPr>
        <w:t>,</w:t>
      </w:r>
      <w:r w:rsidR="00BB7BCF">
        <w:rPr>
          <w:rFonts w:eastAsia="Calibri"/>
          <w:sz w:val="18"/>
          <w:szCs w:val="18"/>
        </w:rPr>
        <w:t xml:space="preserve"> </w:t>
      </w:r>
      <w:r w:rsidR="004B4B20" w:rsidRPr="004B4B20">
        <w:rPr>
          <w:rFonts w:eastAsia="Calibri"/>
          <w:sz w:val="18"/>
          <w:szCs w:val="18"/>
        </w:rPr>
        <w:t>400009, г. Волгоград, п. Мирный, 69 а</w:t>
      </w:r>
      <w:r w:rsidR="002639EC" w:rsidRPr="002639EC">
        <w:rPr>
          <w:rFonts w:eastAsia="Calibri"/>
          <w:sz w:val="18"/>
          <w:szCs w:val="18"/>
        </w:rPr>
        <w:t xml:space="preserve">. </w:t>
      </w:r>
      <w:r w:rsidR="00282E82" w:rsidRPr="00282E82">
        <w:rPr>
          <w:rFonts w:eastAsia="Calibri"/>
          <w:sz w:val="18"/>
          <w:szCs w:val="18"/>
        </w:rPr>
        <w:t xml:space="preserve">В случае, если помещение пищеблока не позволяет осуществлять приготовление пищи на месте по Меню (Приложение № 1) Заказчика, Исполнитель доставляет готовые блюда в соответствии с нормами и требованиями </w:t>
      </w:r>
      <w:proofErr w:type="spellStart"/>
      <w:r w:rsidR="00282E82" w:rsidRPr="00282E82">
        <w:rPr>
          <w:rFonts w:eastAsia="Calibri"/>
          <w:sz w:val="18"/>
          <w:szCs w:val="18"/>
        </w:rPr>
        <w:t>СанПиН</w:t>
      </w:r>
      <w:proofErr w:type="spellEnd"/>
      <w:r w:rsidR="00282E82" w:rsidRPr="00282E82">
        <w:rPr>
          <w:rFonts w:eastAsia="Calibri"/>
          <w:sz w:val="18"/>
          <w:szCs w:val="18"/>
        </w:rPr>
        <w:t xml:space="preserve"> 2.3/2.4.3590-20.</w:t>
      </w:r>
      <w:r w:rsidR="002639EC" w:rsidRPr="002639EC">
        <w:rPr>
          <w:rFonts w:eastAsia="Calibri"/>
          <w:sz w:val="18"/>
          <w:szCs w:val="18"/>
        </w:rPr>
        <w:t xml:space="preserve"> </w:t>
      </w:r>
      <w:proofErr w:type="gramEnd"/>
    </w:p>
    <w:p w:rsidR="00D410F1" w:rsidRPr="00573E9D" w:rsidRDefault="00D410F1" w:rsidP="00D410F1">
      <w:pPr>
        <w:tabs>
          <w:tab w:val="num" w:pos="720"/>
          <w:tab w:val="left" w:leader="underscore" w:pos="10915"/>
        </w:tabs>
        <w:spacing w:after="0"/>
        <w:ind w:right="-65" w:firstLine="426"/>
        <w:rPr>
          <w:sz w:val="18"/>
          <w:szCs w:val="18"/>
          <w:lang w:eastAsia="ar-SA"/>
        </w:rPr>
      </w:pPr>
      <w:r w:rsidRPr="00573E9D">
        <w:rPr>
          <w:sz w:val="18"/>
          <w:szCs w:val="18"/>
          <w:lang w:eastAsia="ar-SA"/>
        </w:rPr>
        <w:t>4.2.</w:t>
      </w:r>
      <w:r w:rsidR="00010D39">
        <w:rPr>
          <w:sz w:val="18"/>
          <w:szCs w:val="18"/>
          <w:lang w:eastAsia="ar-SA"/>
        </w:rPr>
        <w:t>6</w:t>
      </w:r>
      <w:r w:rsidRPr="00573E9D">
        <w:rPr>
          <w:sz w:val="18"/>
          <w:szCs w:val="18"/>
          <w:lang w:eastAsia="ar-SA"/>
        </w:rPr>
        <w:t xml:space="preserve">. Осуществлять доставку продуктов питания собственными силами </w:t>
      </w:r>
      <w:r w:rsidRPr="00573E9D">
        <w:rPr>
          <w:sz w:val="20"/>
          <w:szCs w:val="20"/>
        </w:rPr>
        <w:t xml:space="preserve">и (или) </w:t>
      </w:r>
      <w:r w:rsidRPr="00573E9D">
        <w:rPr>
          <w:sz w:val="20"/>
          <w:szCs w:val="20"/>
          <w:lang w:val="en-US"/>
        </w:rPr>
        <w:t>c</w:t>
      </w:r>
      <w:r w:rsidRPr="00573E9D">
        <w:rPr>
          <w:sz w:val="20"/>
          <w:szCs w:val="20"/>
        </w:rPr>
        <w:t xml:space="preserve"> </w:t>
      </w:r>
      <w:r w:rsidRPr="002819D2">
        <w:rPr>
          <w:sz w:val="18"/>
          <w:szCs w:val="18"/>
          <w:lang w:eastAsia="ar-SA"/>
        </w:rPr>
        <w:t>привлечением соисполнителей</w:t>
      </w:r>
      <w:r w:rsidRPr="00573E9D">
        <w:rPr>
          <w:sz w:val="18"/>
          <w:szCs w:val="18"/>
          <w:lang w:eastAsia="ar-SA"/>
        </w:rPr>
        <w:t xml:space="preserve"> с использованием специализированного транспорта для перевозки пищевых продуктов с соблюдением требований действующих санитарных норм и учетом сезонных изменений. </w:t>
      </w:r>
      <w:r w:rsidR="0067420C">
        <w:rPr>
          <w:sz w:val="18"/>
          <w:szCs w:val="18"/>
        </w:rPr>
        <w:t>Исполнитель о</w:t>
      </w:r>
      <w:r w:rsidRPr="00573E9D">
        <w:rPr>
          <w:sz w:val="18"/>
          <w:szCs w:val="18"/>
        </w:rPr>
        <w:t xml:space="preserve">бязуется нести ответственность за состояние транспорта и работу </w:t>
      </w:r>
      <w:proofErr w:type="gramStart"/>
      <w:r w:rsidRPr="00573E9D">
        <w:rPr>
          <w:sz w:val="18"/>
          <w:szCs w:val="18"/>
        </w:rPr>
        <w:t>водителя-экспедитора</w:t>
      </w:r>
      <w:proofErr w:type="gramEnd"/>
      <w:r w:rsidRPr="00573E9D">
        <w:rPr>
          <w:sz w:val="18"/>
          <w:szCs w:val="18"/>
        </w:rPr>
        <w:t xml:space="preserve"> и соблюдени</w:t>
      </w:r>
      <w:r w:rsidR="00030376">
        <w:rPr>
          <w:sz w:val="18"/>
          <w:szCs w:val="18"/>
        </w:rPr>
        <w:t>е</w:t>
      </w:r>
      <w:r w:rsidRPr="00573E9D">
        <w:rPr>
          <w:sz w:val="18"/>
          <w:szCs w:val="18"/>
        </w:rPr>
        <w:t xml:space="preserve"> им санитарно-эпидемиологических требований. Доставка пищевых продуктов должна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D410F1" w:rsidRPr="00573E9D" w:rsidRDefault="00D410F1" w:rsidP="00D410F1">
      <w:pPr>
        <w:tabs>
          <w:tab w:val="num" w:pos="720"/>
          <w:tab w:val="left" w:leader="underscore" w:pos="10915"/>
        </w:tabs>
        <w:spacing w:after="0"/>
        <w:ind w:right="-65" w:firstLine="426"/>
        <w:rPr>
          <w:sz w:val="18"/>
          <w:szCs w:val="18"/>
          <w:lang w:eastAsia="ar-SA"/>
        </w:rPr>
      </w:pPr>
      <w:r w:rsidRPr="00573E9D">
        <w:rPr>
          <w:sz w:val="18"/>
          <w:szCs w:val="18"/>
          <w:lang w:eastAsia="ar-SA"/>
        </w:rPr>
        <w:t>4.2.</w:t>
      </w:r>
      <w:r w:rsidR="00010D39">
        <w:rPr>
          <w:sz w:val="18"/>
          <w:szCs w:val="18"/>
          <w:lang w:eastAsia="ar-SA"/>
        </w:rPr>
        <w:t>7</w:t>
      </w:r>
      <w:r w:rsidRPr="00573E9D">
        <w:rPr>
          <w:sz w:val="18"/>
          <w:szCs w:val="18"/>
          <w:lang w:eastAsia="ar-SA"/>
        </w:rPr>
        <w:t>. Обеспечивать качество продуктов питания, используемых для оказания услуг</w:t>
      </w:r>
      <w:r w:rsidR="0067420C">
        <w:rPr>
          <w:sz w:val="18"/>
          <w:szCs w:val="18"/>
          <w:lang w:eastAsia="ar-SA"/>
        </w:rPr>
        <w:t>,</w:t>
      </w:r>
      <w:r w:rsidRPr="00573E9D">
        <w:rPr>
          <w:sz w:val="18"/>
          <w:szCs w:val="18"/>
          <w:lang w:eastAsia="ar-SA"/>
        </w:rPr>
        <w:t xml:space="preserve"> в соответствии с нормами и требованиями системы сертификации ГОСТ </w:t>
      </w:r>
      <w:proofErr w:type="gramStart"/>
      <w:r w:rsidRPr="00573E9D">
        <w:rPr>
          <w:sz w:val="18"/>
          <w:szCs w:val="18"/>
          <w:lang w:eastAsia="ar-SA"/>
        </w:rPr>
        <w:t>Р</w:t>
      </w:r>
      <w:proofErr w:type="gramEnd"/>
      <w:r w:rsidRPr="00573E9D">
        <w:rPr>
          <w:sz w:val="18"/>
          <w:szCs w:val="18"/>
          <w:lang w:eastAsia="ar-SA"/>
        </w:rPr>
        <w:t>, ГОСТ, ТУ, СТО.</w:t>
      </w:r>
    </w:p>
    <w:p w:rsidR="00D410F1" w:rsidRPr="00573E9D" w:rsidRDefault="00D410F1" w:rsidP="00D410F1">
      <w:pPr>
        <w:tabs>
          <w:tab w:val="num" w:pos="720"/>
          <w:tab w:val="left" w:leader="underscore" w:pos="10915"/>
        </w:tabs>
        <w:spacing w:after="0"/>
        <w:ind w:right="-65" w:firstLine="426"/>
        <w:rPr>
          <w:sz w:val="18"/>
          <w:szCs w:val="18"/>
          <w:lang w:eastAsia="ar-SA"/>
        </w:rPr>
      </w:pPr>
      <w:r w:rsidRPr="00573E9D">
        <w:rPr>
          <w:sz w:val="18"/>
          <w:szCs w:val="18"/>
          <w:lang w:eastAsia="ar-SA"/>
        </w:rPr>
        <w:t>4.2.</w:t>
      </w:r>
      <w:r w:rsidR="00010D39">
        <w:rPr>
          <w:sz w:val="18"/>
          <w:szCs w:val="18"/>
          <w:lang w:eastAsia="ar-SA"/>
        </w:rPr>
        <w:t>8</w:t>
      </w:r>
      <w:r w:rsidRPr="00573E9D">
        <w:rPr>
          <w:sz w:val="18"/>
          <w:szCs w:val="18"/>
          <w:lang w:eastAsia="ar-SA"/>
        </w:rPr>
        <w:t>. Гарантир</w:t>
      </w:r>
      <w:r w:rsidR="0067420C">
        <w:rPr>
          <w:sz w:val="18"/>
          <w:szCs w:val="18"/>
          <w:lang w:eastAsia="ar-SA"/>
        </w:rPr>
        <w:t>овать</w:t>
      </w:r>
      <w:r w:rsidRPr="00573E9D">
        <w:rPr>
          <w:sz w:val="18"/>
          <w:szCs w:val="18"/>
          <w:lang w:eastAsia="ar-SA"/>
        </w:rPr>
        <w:t xml:space="preserve"> качество и безопасность поставляемых продуктов питания. </w:t>
      </w:r>
      <w:r w:rsidR="0067420C">
        <w:rPr>
          <w:sz w:val="18"/>
          <w:szCs w:val="18"/>
          <w:lang w:eastAsia="ar-SA"/>
        </w:rPr>
        <w:t>Исполнитель о</w:t>
      </w:r>
      <w:r w:rsidRPr="00573E9D">
        <w:rPr>
          <w:sz w:val="18"/>
          <w:szCs w:val="18"/>
          <w:lang w:eastAsia="ar-SA"/>
        </w:rPr>
        <w:t>бязан подтверждать качество используемых продуктов питания декларациями о соответствии.</w:t>
      </w:r>
    </w:p>
    <w:p w:rsidR="00D410F1" w:rsidRPr="00573E9D" w:rsidRDefault="00D410F1" w:rsidP="00D410F1">
      <w:pPr>
        <w:tabs>
          <w:tab w:val="num" w:pos="720"/>
          <w:tab w:val="left" w:leader="underscore" w:pos="10915"/>
        </w:tabs>
        <w:spacing w:after="0"/>
        <w:ind w:right="-65" w:firstLine="426"/>
        <w:rPr>
          <w:rFonts w:eastAsia="Calibri"/>
          <w:sz w:val="18"/>
          <w:szCs w:val="18"/>
        </w:rPr>
      </w:pPr>
      <w:r w:rsidRPr="00573E9D">
        <w:rPr>
          <w:sz w:val="18"/>
          <w:szCs w:val="18"/>
        </w:rPr>
        <w:t>4.2.</w:t>
      </w:r>
      <w:r w:rsidR="00010D39">
        <w:rPr>
          <w:sz w:val="18"/>
          <w:szCs w:val="18"/>
        </w:rPr>
        <w:t>9</w:t>
      </w:r>
      <w:r w:rsidRPr="00573E9D">
        <w:rPr>
          <w:sz w:val="18"/>
          <w:szCs w:val="18"/>
        </w:rPr>
        <w:t>. Не допускать наличи</w:t>
      </w:r>
      <w:r w:rsidR="0067420C">
        <w:rPr>
          <w:sz w:val="18"/>
          <w:szCs w:val="18"/>
        </w:rPr>
        <w:t>я</w:t>
      </w:r>
      <w:r w:rsidRPr="00573E9D">
        <w:rPr>
          <w:sz w:val="18"/>
          <w:szCs w:val="18"/>
        </w:rPr>
        <w:t xml:space="preserve"> на пищеблоке продуктов с истекшими сроками годности и сроками хранения пищевых продуктов, а также продуктов с ненадлежащей маркировкой и (или) ее отсутстви</w:t>
      </w:r>
      <w:r w:rsidR="0067420C">
        <w:rPr>
          <w:sz w:val="18"/>
          <w:szCs w:val="18"/>
        </w:rPr>
        <w:t>ем</w:t>
      </w:r>
      <w:r w:rsidRPr="00573E9D">
        <w:rPr>
          <w:sz w:val="18"/>
          <w:szCs w:val="18"/>
        </w:rPr>
        <w:t>. Не допускать хранение на пищеблоке личных продуктов работников Исполнителя.</w:t>
      </w:r>
    </w:p>
    <w:p w:rsidR="00D410F1" w:rsidRPr="00573E9D" w:rsidRDefault="00D410F1" w:rsidP="00D410F1">
      <w:pPr>
        <w:tabs>
          <w:tab w:val="num" w:pos="720"/>
          <w:tab w:val="left" w:leader="underscore" w:pos="10915"/>
        </w:tabs>
        <w:spacing w:after="0"/>
        <w:ind w:right="-65" w:firstLine="426"/>
        <w:rPr>
          <w:rFonts w:eastAsia="Calibri"/>
          <w:sz w:val="18"/>
          <w:szCs w:val="18"/>
        </w:rPr>
      </w:pPr>
      <w:r w:rsidRPr="00573E9D">
        <w:rPr>
          <w:sz w:val="18"/>
          <w:szCs w:val="18"/>
        </w:rPr>
        <w:t>4.2.1</w:t>
      </w:r>
      <w:r w:rsidR="00010D39">
        <w:rPr>
          <w:sz w:val="18"/>
          <w:szCs w:val="18"/>
        </w:rPr>
        <w:t>0</w:t>
      </w:r>
      <w:r w:rsidRPr="00573E9D">
        <w:rPr>
          <w:sz w:val="18"/>
          <w:szCs w:val="18"/>
        </w:rPr>
        <w:t>. О</w:t>
      </w:r>
      <w:r w:rsidRPr="00573E9D">
        <w:rPr>
          <w:sz w:val="18"/>
          <w:szCs w:val="18"/>
          <w:lang w:eastAsia="ar-SA"/>
        </w:rPr>
        <w:t xml:space="preserve">беспечивать приготовление блюд с соблюдением технологии приготовления, санитарных норм и правил. </w:t>
      </w:r>
      <w:r w:rsidRPr="00573E9D">
        <w:rPr>
          <w:rFonts w:eastAsia="Calibri"/>
          <w:sz w:val="18"/>
          <w:szCs w:val="18"/>
        </w:rPr>
        <w:t xml:space="preserve">Непосредственно после приготовления пищи отбирать суточную пробу готовой продукции (все готовые блюда). </w:t>
      </w:r>
      <w:proofErr w:type="gramStart"/>
      <w:r w:rsidRPr="00573E9D">
        <w:rPr>
          <w:rFonts w:eastAsia="Calibri"/>
          <w:sz w:val="18"/>
          <w:szCs w:val="18"/>
        </w:rPr>
        <w:t xml:space="preserve">Суточная проба отбирается в объеме: порционные блюда </w:t>
      </w:r>
      <w:r w:rsidR="0067420C">
        <w:rPr>
          <w:rFonts w:eastAsia="Calibri"/>
          <w:sz w:val="18"/>
          <w:szCs w:val="18"/>
        </w:rPr>
        <w:t>–</w:t>
      </w:r>
      <w:r w:rsidRPr="00573E9D">
        <w:rPr>
          <w:rFonts w:eastAsia="Calibri"/>
          <w:sz w:val="18"/>
          <w:szCs w:val="18"/>
        </w:rPr>
        <w:t xml:space="preserve"> в</w:t>
      </w:r>
      <w:r w:rsidR="0067420C">
        <w:rPr>
          <w:rFonts w:eastAsia="Calibri"/>
          <w:sz w:val="18"/>
          <w:szCs w:val="18"/>
        </w:rPr>
        <w:t xml:space="preserve"> </w:t>
      </w:r>
      <w:r w:rsidRPr="00573E9D">
        <w:rPr>
          <w:rFonts w:eastAsia="Calibri"/>
          <w:sz w:val="18"/>
          <w:szCs w:val="18"/>
        </w:rPr>
        <w:t xml:space="preserve">полном объеме; холодные закуски, первые блюда, гарниры и напитки (третьи блюда) </w:t>
      </w:r>
      <w:r w:rsidR="0067420C">
        <w:rPr>
          <w:rFonts w:eastAsia="Calibri"/>
          <w:sz w:val="18"/>
          <w:szCs w:val="18"/>
        </w:rPr>
        <w:t>–</w:t>
      </w:r>
      <w:r w:rsidRPr="00573E9D">
        <w:rPr>
          <w:rFonts w:eastAsia="Calibri"/>
          <w:sz w:val="18"/>
          <w:szCs w:val="18"/>
        </w:rPr>
        <w:t xml:space="preserve"> в количестве не менее 100 г.; порционные вторые блюда, биточки, котлеты, бутерброды и т.д. оставляют поштучно, целиком (в объеме одной порции).</w:t>
      </w:r>
      <w:proofErr w:type="gramEnd"/>
      <w:r w:rsidRPr="00573E9D">
        <w:rPr>
          <w:rFonts w:eastAsia="Calibri"/>
          <w:sz w:val="18"/>
          <w:szCs w:val="18"/>
        </w:rPr>
        <w:t xml:space="preserve"> 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w:t>
      </w:r>
      <w:r w:rsidR="0067420C">
        <w:rPr>
          <w:rFonts w:eastAsia="Calibri"/>
          <w:sz w:val="18"/>
          <w:szCs w:val="18"/>
        </w:rPr>
        <w:t xml:space="preserve">от </w:t>
      </w:r>
      <w:r w:rsidRPr="00573E9D">
        <w:rPr>
          <w:rFonts w:eastAsia="Calibri"/>
          <w:sz w:val="18"/>
          <w:szCs w:val="18"/>
        </w:rPr>
        <w:t>+2</w:t>
      </w:r>
      <w:r w:rsidR="0067420C" w:rsidRPr="00573E9D">
        <w:rPr>
          <w:rFonts w:eastAsia="Calibri"/>
          <w:sz w:val="18"/>
          <w:szCs w:val="18"/>
        </w:rPr>
        <w:t>°C</w:t>
      </w:r>
      <w:r w:rsidRPr="00573E9D">
        <w:rPr>
          <w:rFonts w:eastAsia="Calibri"/>
          <w:sz w:val="18"/>
          <w:szCs w:val="18"/>
        </w:rPr>
        <w:t xml:space="preserve"> </w:t>
      </w:r>
      <w:r w:rsidR="0067420C">
        <w:rPr>
          <w:rFonts w:eastAsia="Calibri"/>
          <w:sz w:val="18"/>
          <w:szCs w:val="18"/>
        </w:rPr>
        <w:t>до</w:t>
      </w:r>
      <w:r w:rsidRPr="00573E9D">
        <w:rPr>
          <w:rFonts w:eastAsia="Calibri"/>
          <w:sz w:val="18"/>
          <w:szCs w:val="18"/>
        </w:rPr>
        <w:t xml:space="preserve"> +6°C. Посуда с пробами маркируется с указанием наименования приема пищи и датой отбора. </w:t>
      </w:r>
      <w:proofErr w:type="gramStart"/>
      <w:r w:rsidRPr="00573E9D">
        <w:rPr>
          <w:rFonts w:eastAsia="Calibri"/>
          <w:sz w:val="18"/>
          <w:szCs w:val="18"/>
        </w:rPr>
        <w:t>Контроль за</w:t>
      </w:r>
      <w:proofErr w:type="gramEnd"/>
      <w:r w:rsidRPr="00573E9D">
        <w:rPr>
          <w:rFonts w:eastAsia="Calibri"/>
          <w:sz w:val="18"/>
          <w:szCs w:val="18"/>
        </w:rPr>
        <w:t xml:space="preserve"> правильностью отбора и хранения суточной пробы осуществляется ответственным лицом Заказчика.</w:t>
      </w:r>
    </w:p>
    <w:p w:rsidR="00D410F1" w:rsidRPr="00573E9D" w:rsidRDefault="00D410F1" w:rsidP="00D410F1">
      <w:pPr>
        <w:tabs>
          <w:tab w:val="num" w:pos="720"/>
          <w:tab w:val="left" w:leader="underscore" w:pos="10915"/>
        </w:tabs>
        <w:spacing w:after="0"/>
        <w:ind w:right="-65" w:firstLine="426"/>
        <w:rPr>
          <w:rFonts w:eastAsia="Calibri"/>
          <w:sz w:val="18"/>
          <w:szCs w:val="18"/>
        </w:rPr>
      </w:pPr>
      <w:r w:rsidRPr="00573E9D">
        <w:rPr>
          <w:rFonts w:eastAsia="Calibri"/>
          <w:sz w:val="18"/>
          <w:szCs w:val="18"/>
        </w:rPr>
        <w:t>4.2.1</w:t>
      </w:r>
      <w:r w:rsidR="00010D39">
        <w:rPr>
          <w:rFonts w:eastAsia="Calibri"/>
          <w:sz w:val="18"/>
          <w:szCs w:val="18"/>
        </w:rPr>
        <w:t>1</w:t>
      </w:r>
      <w:r w:rsidRPr="00573E9D">
        <w:rPr>
          <w:rFonts w:eastAsia="Calibri"/>
          <w:sz w:val="18"/>
          <w:szCs w:val="18"/>
        </w:rPr>
        <w:t>. Обеспечивать ежедневный контроль соблюдения температурного режима в холодильном оборудовании с регистрацией результатов контроля в журнале учета температурного режима холодильно</w:t>
      </w:r>
      <w:r w:rsidR="0067420C">
        <w:rPr>
          <w:rFonts w:eastAsia="Calibri"/>
          <w:sz w:val="18"/>
          <w:szCs w:val="18"/>
        </w:rPr>
        <w:t>го</w:t>
      </w:r>
      <w:r w:rsidRPr="00573E9D">
        <w:rPr>
          <w:rFonts w:eastAsia="Calibri"/>
          <w:sz w:val="18"/>
          <w:szCs w:val="18"/>
        </w:rPr>
        <w:t xml:space="preserve"> оборудовани</w:t>
      </w:r>
      <w:r w:rsidR="0067420C">
        <w:rPr>
          <w:rFonts w:eastAsia="Calibri"/>
          <w:sz w:val="18"/>
          <w:szCs w:val="18"/>
        </w:rPr>
        <w:t>я</w:t>
      </w:r>
      <w:r w:rsidRPr="00573E9D">
        <w:rPr>
          <w:rFonts w:eastAsia="Calibri"/>
          <w:sz w:val="18"/>
          <w:szCs w:val="18"/>
        </w:rPr>
        <w:t xml:space="preserve"> </w:t>
      </w:r>
      <w:r w:rsidR="0067420C">
        <w:rPr>
          <w:rFonts w:eastAsia="Calibri"/>
          <w:sz w:val="18"/>
          <w:szCs w:val="18"/>
        </w:rPr>
        <w:t>по</w:t>
      </w:r>
      <w:r w:rsidRPr="00573E9D">
        <w:rPr>
          <w:rFonts w:eastAsia="Calibri"/>
          <w:sz w:val="18"/>
          <w:szCs w:val="18"/>
        </w:rPr>
        <w:t xml:space="preserve"> форме</w:t>
      </w:r>
      <w:r w:rsidR="0067420C" w:rsidRPr="0067420C">
        <w:t xml:space="preserve"> </w:t>
      </w:r>
      <w:r w:rsidR="0067420C" w:rsidRPr="0067420C">
        <w:rPr>
          <w:rFonts w:eastAsia="Calibri"/>
          <w:sz w:val="18"/>
          <w:szCs w:val="18"/>
        </w:rPr>
        <w:t>Приложени</w:t>
      </w:r>
      <w:r w:rsidR="0067420C">
        <w:rPr>
          <w:rFonts w:eastAsia="Calibri"/>
          <w:sz w:val="18"/>
          <w:szCs w:val="18"/>
        </w:rPr>
        <w:t>я</w:t>
      </w:r>
      <w:r w:rsidR="0067420C" w:rsidRPr="0067420C">
        <w:rPr>
          <w:rFonts w:eastAsia="Calibri"/>
          <w:sz w:val="18"/>
          <w:szCs w:val="18"/>
        </w:rPr>
        <w:t xml:space="preserve"> № </w:t>
      </w:r>
      <w:r w:rsidR="0067420C">
        <w:rPr>
          <w:rFonts w:eastAsia="Calibri"/>
          <w:sz w:val="18"/>
          <w:szCs w:val="18"/>
        </w:rPr>
        <w:t>2</w:t>
      </w:r>
      <w:r w:rsidR="0067420C" w:rsidRPr="0067420C">
        <w:rPr>
          <w:rFonts w:eastAsia="Calibri"/>
          <w:sz w:val="18"/>
          <w:szCs w:val="18"/>
        </w:rPr>
        <w:t xml:space="preserve"> к </w:t>
      </w:r>
      <w:proofErr w:type="spellStart"/>
      <w:r w:rsidR="0067420C" w:rsidRPr="0067420C">
        <w:rPr>
          <w:rFonts w:eastAsia="Calibri"/>
          <w:sz w:val="18"/>
          <w:szCs w:val="18"/>
        </w:rPr>
        <w:t>СанПиН</w:t>
      </w:r>
      <w:proofErr w:type="spellEnd"/>
      <w:r w:rsidR="0067420C" w:rsidRPr="0067420C">
        <w:rPr>
          <w:rFonts w:eastAsia="Calibri"/>
          <w:sz w:val="18"/>
          <w:szCs w:val="18"/>
        </w:rPr>
        <w:t xml:space="preserve"> 2.3/2.4.3590-20</w:t>
      </w:r>
      <w:r w:rsidRPr="00573E9D">
        <w:rPr>
          <w:rFonts w:eastAsia="Calibri"/>
          <w:sz w:val="18"/>
          <w:szCs w:val="18"/>
        </w:rPr>
        <w:t>.</w:t>
      </w:r>
    </w:p>
    <w:p w:rsidR="00D410F1" w:rsidRPr="00573E9D" w:rsidRDefault="00D410F1" w:rsidP="00D410F1">
      <w:pPr>
        <w:tabs>
          <w:tab w:val="num" w:pos="720"/>
          <w:tab w:val="left" w:leader="underscore" w:pos="10915"/>
        </w:tabs>
        <w:spacing w:after="0"/>
        <w:ind w:right="-65" w:firstLine="426"/>
        <w:rPr>
          <w:sz w:val="18"/>
          <w:szCs w:val="18"/>
          <w:lang w:eastAsia="ar-SA"/>
        </w:rPr>
      </w:pPr>
      <w:r w:rsidRPr="00573E9D">
        <w:rPr>
          <w:rFonts w:eastAsia="Calibri"/>
          <w:sz w:val="18"/>
          <w:szCs w:val="18"/>
        </w:rPr>
        <w:t>4.2.1</w:t>
      </w:r>
      <w:r w:rsidR="00010D39">
        <w:rPr>
          <w:rFonts w:eastAsia="Calibri"/>
          <w:sz w:val="18"/>
          <w:szCs w:val="18"/>
        </w:rPr>
        <w:t>2</w:t>
      </w:r>
      <w:r w:rsidRPr="00573E9D">
        <w:rPr>
          <w:rFonts w:eastAsia="Calibri"/>
          <w:sz w:val="18"/>
          <w:szCs w:val="18"/>
        </w:rPr>
        <w:t xml:space="preserve">. Обеспечивать условия хранения и сроки годности пищевых продуктов и продовольственного сырья, установленные предприятием-изготовителем в соответствии с нормативно-технической документацией, требованиями </w:t>
      </w:r>
      <w:proofErr w:type="spellStart"/>
      <w:r w:rsidR="002C3DED" w:rsidRPr="002C3DED">
        <w:rPr>
          <w:rFonts w:eastAsia="Calibri"/>
          <w:sz w:val="18"/>
          <w:szCs w:val="18"/>
        </w:rPr>
        <w:t>СанПиН</w:t>
      </w:r>
      <w:proofErr w:type="spellEnd"/>
      <w:r w:rsidR="002C3DED" w:rsidRPr="002C3DED">
        <w:rPr>
          <w:rFonts w:eastAsia="Calibri"/>
          <w:sz w:val="18"/>
          <w:szCs w:val="18"/>
        </w:rPr>
        <w:t xml:space="preserve"> 2.3.2.1324-03</w:t>
      </w:r>
      <w:r w:rsidRPr="00573E9D">
        <w:rPr>
          <w:rFonts w:eastAsia="Calibri"/>
          <w:sz w:val="18"/>
          <w:szCs w:val="18"/>
        </w:rPr>
        <w:t>.</w:t>
      </w:r>
    </w:p>
    <w:p w:rsidR="00D410F1" w:rsidRPr="00573E9D" w:rsidRDefault="00D410F1" w:rsidP="00D410F1">
      <w:pPr>
        <w:tabs>
          <w:tab w:val="num" w:pos="720"/>
          <w:tab w:val="left" w:leader="underscore" w:pos="10915"/>
        </w:tabs>
        <w:spacing w:after="0"/>
        <w:ind w:right="-65" w:firstLine="426"/>
        <w:rPr>
          <w:sz w:val="18"/>
          <w:szCs w:val="18"/>
          <w:lang w:eastAsia="ar-SA"/>
        </w:rPr>
      </w:pPr>
      <w:r w:rsidRPr="00573E9D">
        <w:rPr>
          <w:rFonts w:eastAsia="Calibri"/>
          <w:sz w:val="18"/>
          <w:szCs w:val="18"/>
        </w:rPr>
        <w:t>4.2.1</w:t>
      </w:r>
      <w:r w:rsidR="00010D39">
        <w:rPr>
          <w:rFonts w:eastAsia="Calibri"/>
          <w:sz w:val="18"/>
          <w:szCs w:val="18"/>
        </w:rPr>
        <w:t>3</w:t>
      </w:r>
      <w:r w:rsidRPr="00573E9D">
        <w:rPr>
          <w:rFonts w:eastAsia="Calibri"/>
          <w:sz w:val="18"/>
          <w:szCs w:val="18"/>
        </w:rPr>
        <w:t>. С</w:t>
      </w:r>
      <w:r w:rsidRPr="00573E9D">
        <w:rPr>
          <w:sz w:val="18"/>
          <w:szCs w:val="18"/>
          <w:lang w:eastAsia="ar-SA"/>
        </w:rPr>
        <w:t>облюдать правила приемки поступающих полуфабрикатов и сырья, требований кулинарной обработки пищевых продуктов, а также условий хранения и реализации скоропортящихся продуктов.</w:t>
      </w:r>
      <w:r w:rsidR="002639EC">
        <w:rPr>
          <w:sz w:val="18"/>
          <w:szCs w:val="18"/>
          <w:lang w:eastAsia="ar-SA"/>
        </w:rPr>
        <w:t xml:space="preserve"> </w:t>
      </w:r>
    </w:p>
    <w:p w:rsidR="00D410F1" w:rsidRPr="00573E9D" w:rsidRDefault="00D410F1" w:rsidP="00D410F1">
      <w:pPr>
        <w:tabs>
          <w:tab w:val="num" w:pos="720"/>
          <w:tab w:val="left" w:leader="underscore" w:pos="10915"/>
        </w:tabs>
        <w:autoSpaceDE w:val="0"/>
        <w:autoSpaceDN w:val="0"/>
        <w:adjustRightInd w:val="0"/>
        <w:spacing w:after="0"/>
        <w:ind w:right="-65" w:firstLine="426"/>
        <w:rPr>
          <w:rFonts w:eastAsia="Calibri"/>
          <w:sz w:val="18"/>
          <w:szCs w:val="18"/>
        </w:rPr>
      </w:pPr>
      <w:r w:rsidRPr="00573E9D">
        <w:rPr>
          <w:sz w:val="18"/>
          <w:szCs w:val="18"/>
          <w:lang w:eastAsia="ar-SA"/>
        </w:rPr>
        <w:t>4.2.1</w:t>
      </w:r>
      <w:r w:rsidR="00010D39">
        <w:rPr>
          <w:sz w:val="18"/>
          <w:szCs w:val="18"/>
          <w:lang w:eastAsia="ar-SA"/>
        </w:rPr>
        <w:t>4</w:t>
      </w:r>
      <w:r w:rsidRPr="00573E9D">
        <w:rPr>
          <w:sz w:val="18"/>
          <w:szCs w:val="18"/>
          <w:lang w:eastAsia="ar-SA"/>
        </w:rPr>
        <w:t>. Осуществлять производственный контроль и проведение лабораторных исследований и испытаний показателей безопасности и пищевой ценности пищевых продуктов в соответствии с санитарными правилами.</w:t>
      </w:r>
      <w:r w:rsidRPr="00573E9D">
        <w:rPr>
          <w:snapToGrid w:val="0"/>
          <w:sz w:val="18"/>
          <w:szCs w:val="18"/>
        </w:rPr>
        <w:t xml:space="preserve"> Проводить систематический производственный контроль, включая лабораторно-инструментальный, проводимый в аккредитованных испытательных лабораториях, в том числе:</w:t>
      </w:r>
    </w:p>
    <w:p w:rsidR="00D410F1" w:rsidRPr="00573E9D" w:rsidRDefault="00D410F1" w:rsidP="00D410F1">
      <w:pPr>
        <w:tabs>
          <w:tab w:val="num" w:pos="851"/>
        </w:tabs>
        <w:spacing w:after="0"/>
        <w:ind w:firstLine="426"/>
        <w:rPr>
          <w:snapToGrid w:val="0"/>
          <w:sz w:val="18"/>
          <w:szCs w:val="18"/>
        </w:rPr>
      </w:pPr>
      <w:r w:rsidRPr="00573E9D">
        <w:rPr>
          <w:snapToGrid w:val="0"/>
          <w:sz w:val="18"/>
          <w:szCs w:val="18"/>
        </w:rPr>
        <w:t>- за качеством и безопасностью услуг;</w:t>
      </w:r>
    </w:p>
    <w:p w:rsidR="00D410F1" w:rsidRPr="00573E9D" w:rsidRDefault="00D410F1" w:rsidP="00D410F1">
      <w:pPr>
        <w:tabs>
          <w:tab w:val="num" w:pos="0"/>
          <w:tab w:val="num" w:pos="851"/>
        </w:tabs>
        <w:spacing w:after="0"/>
        <w:ind w:firstLine="426"/>
        <w:rPr>
          <w:snapToGrid w:val="0"/>
          <w:sz w:val="18"/>
          <w:szCs w:val="18"/>
        </w:rPr>
      </w:pPr>
      <w:r w:rsidRPr="00573E9D">
        <w:rPr>
          <w:snapToGrid w:val="0"/>
          <w:sz w:val="18"/>
          <w:szCs w:val="18"/>
        </w:rPr>
        <w:t>- за соответствием услуг требованиям нормативной и технической документации по организации питания.</w:t>
      </w:r>
    </w:p>
    <w:p w:rsidR="00D410F1" w:rsidRPr="00573E9D" w:rsidRDefault="00D410F1" w:rsidP="00D410F1">
      <w:pPr>
        <w:tabs>
          <w:tab w:val="num" w:pos="720"/>
          <w:tab w:val="left" w:leader="underscore" w:pos="10915"/>
        </w:tabs>
        <w:autoSpaceDE w:val="0"/>
        <w:autoSpaceDN w:val="0"/>
        <w:adjustRightInd w:val="0"/>
        <w:spacing w:after="0"/>
        <w:ind w:right="-65" w:firstLine="426"/>
        <w:rPr>
          <w:rFonts w:eastAsia="Calibri"/>
          <w:sz w:val="18"/>
          <w:szCs w:val="18"/>
        </w:rPr>
      </w:pPr>
      <w:r w:rsidRPr="00573E9D">
        <w:rPr>
          <w:sz w:val="18"/>
          <w:szCs w:val="18"/>
        </w:rPr>
        <w:t>4.2.1</w:t>
      </w:r>
      <w:r w:rsidR="00010D39">
        <w:rPr>
          <w:sz w:val="18"/>
          <w:szCs w:val="18"/>
        </w:rPr>
        <w:t>5</w:t>
      </w:r>
      <w:r w:rsidRPr="00573E9D">
        <w:rPr>
          <w:sz w:val="18"/>
          <w:szCs w:val="18"/>
        </w:rPr>
        <w:t xml:space="preserve">. Обеспечивать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w:t>
      </w:r>
      <w:r w:rsidR="002639EC">
        <w:rPr>
          <w:sz w:val="18"/>
          <w:szCs w:val="18"/>
        </w:rPr>
        <w:t>–</w:t>
      </w:r>
      <w:r w:rsidRPr="00573E9D">
        <w:rPr>
          <w:sz w:val="18"/>
          <w:szCs w:val="18"/>
        </w:rPr>
        <w:t xml:space="preserve">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w:t>
      </w:r>
    </w:p>
    <w:p w:rsidR="00D410F1" w:rsidRPr="00573E9D" w:rsidRDefault="00D410F1" w:rsidP="00D410F1">
      <w:pPr>
        <w:tabs>
          <w:tab w:val="num" w:pos="720"/>
          <w:tab w:val="left" w:leader="underscore" w:pos="10915"/>
        </w:tabs>
        <w:autoSpaceDE w:val="0"/>
        <w:autoSpaceDN w:val="0"/>
        <w:adjustRightInd w:val="0"/>
        <w:spacing w:after="0"/>
        <w:ind w:right="-65" w:firstLine="426"/>
        <w:rPr>
          <w:rFonts w:eastAsia="Calibri"/>
          <w:sz w:val="18"/>
          <w:szCs w:val="18"/>
        </w:rPr>
      </w:pPr>
      <w:r w:rsidRPr="00573E9D">
        <w:rPr>
          <w:rFonts w:eastAsia="Calibri"/>
          <w:sz w:val="18"/>
          <w:szCs w:val="18"/>
        </w:rPr>
        <w:t>4.2.1</w:t>
      </w:r>
      <w:r w:rsidR="00010D39">
        <w:rPr>
          <w:rFonts w:eastAsia="Calibri"/>
          <w:sz w:val="18"/>
          <w:szCs w:val="18"/>
        </w:rPr>
        <w:t>6</w:t>
      </w:r>
      <w:r w:rsidRPr="00573E9D">
        <w:rPr>
          <w:rFonts w:eastAsia="Calibri"/>
          <w:sz w:val="18"/>
          <w:szCs w:val="18"/>
        </w:rPr>
        <w:t xml:space="preserve">. Не допускать </w:t>
      </w:r>
      <w:proofErr w:type="spellStart"/>
      <w:r w:rsidRPr="00573E9D">
        <w:rPr>
          <w:snapToGrid w:val="0"/>
          <w:sz w:val="18"/>
          <w:szCs w:val="18"/>
        </w:rPr>
        <w:t>перетаривания</w:t>
      </w:r>
      <w:proofErr w:type="spellEnd"/>
      <w:r w:rsidRPr="00573E9D">
        <w:rPr>
          <w:snapToGrid w:val="0"/>
          <w:sz w:val="18"/>
          <w:szCs w:val="18"/>
        </w:rPr>
        <w:t xml:space="preserve"> готовых блюд и кулинарной продукции.</w:t>
      </w:r>
    </w:p>
    <w:p w:rsidR="00D410F1" w:rsidRPr="00573E9D" w:rsidRDefault="00D410F1" w:rsidP="00D410F1">
      <w:pPr>
        <w:tabs>
          <w:tab w:val="num" w:pos="720"/>
          <w:tab w:val="left" w:leader="underscore" w:pos="10915"/>
        </w:tabs>
        <w:autoSpaceDE w:val="0"/>
        <w:autoSpaceDN w:val="0"/>
        <w:adjustRightInd w:val="0"/>
        <w:spacing w:after="0"/>
        <w:ind w:right="-65" w:firstLine="426"/>
        <w:rPr>
          <w:rFonts w:eastAsia="Calibri"/>
          <w:sz w:val="18"/>
          <w:szCs w:val="18"/>
        </w:rPr>
      </w:pPr>
      <w:r w:rsidRPr="00573E9D">
        <w:rPr>
          <w:rFonts w:eastAsia="Calibri"/>
          <w:sz w:val="18"/>
          <w:szCs w:val="18"/>
        </w:rPr>
        <w:t>4.2.1</w:t>
      </w:r>
      <w:r w:rsidR="00010D39">
        <w:rPr>
          <w:rFonts w:eastAsia="Calibri"/>
          <w:sz w:val="18"/>
          <w:szCs w:val="18"/>
        </w:rPr>
        <w:t>7</w:t>
      </w:r>
      <w:r w:rsidRPr="00573E9D">
        <w:rPr>
          <w:rFonts w:eastAsia="Calibri"/>
          <w:sz w:val="18"/>
          <w:szCs w:val="18"/>
        </w:rPr>
        <w:t>. О</w:t>
      </w:r>
      <w:r w:rsidRPr="00573E9D">
        <w:rPr>
          <w:sz w:val="18"/>
          <w:szCs w:val="18"/>
        </w:rPr>
        <w:t>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w:t>
      </w:r>
    </w:p>
    <w:p w:rsidR="00D410F1" w:rsidRPr="00573E9D" w:rsidRDefault="00D410F1" w:rsidP="00D410F1">
      <w:pPr>
        <w:tabs>
          <w:tab w:val="num" w:pos="720"/>
          <w:tab w:val="left" w:leader="underscore" w:pos="10915"/>
        </w:tabs>
        <w:autoSpaceDE w:val="0"/>
        <w:autoSpaceDN w:val="0"/>
        <w:adjustRightInd w:val="0"/>
        <w:spacing w:after="0"/>
        <w:ind w:right="-65" w:firstLine="426"/>
        <w:rPr>
          <w:sz w:val="18"/>
          <w:szCs w:val="18"/>
        </w:rPr>
      </w:pPr>
      <w:r w:rsidRPr="00573E9D">
        <w:rPr>
          <w:rFonts w:eastAsia="Calibri"/>
          <w:sz w:val="18"/>
          <w:szCs w:val="18"/>
        </w:rPr>
        <w:t>4.2.1</w:t>
      </w:r>
      <w:r w:rsidR="00010D39">
        <w:rPr>
          <w:rFonts w:eastAsia="Calibri"/>
          <w:sz w:val="18"/>
          <w:szCs w:val="18"/>
        </w:rPr>
        <w:t>8</w:t>
      </w:r>
      <w:r w:rsidRPr="00573E9D">
        <w:rPr>
          <w:rFonts w:eastAsia="Calibri"/>
          <w:sz w:val="18"/>
          <w:szCs w:val="18"/>
        </w:rPr>
        <w:t>. С</w:t>
      </w:r>
      <w:r w:rsidRPr="00573E9D">
        <w:rPr>
          <w:sz w:val="18"/>
          <w:szCs w:val="18"/>
          <w:lang w:eastAsia="ar-SA"/>
        </w:rPr>
        <w:t>облюдать правила личной гигиены работников, осуществлять контроль за своевременным и обязательным прохождением обслуживающего персонала медицинских осмотров, обеспечивать наличие медицинских книжек.</w:t>
      </w:r>
    </w:p>
    <w:p w:rsidR="00D410F1" w:rsidRPr="00573E9D" w:rsidRDefault="009225B9" w:rsidP="00D410F1">
      <w:pPr>
        <w:tabs>
          <w:tab w:val="num" w:pos="720"/>
          <w:tab w:val="left" w:leader="underscore" w:pos="10915"/>
        </w:tabs>
        <w:autoSpaceDE w:val="0"/>
        <w:autoSpaceDN w:val="0"/>
        <w:adjustRightInd w:val="0"/>
        <w:spacing w:after="0"/>
        <w:ind w:right="-65" w:firstLine="426"/>
        <w:rPr>
          <w:sz w:val="18"/>
          <w:szCs w:val="18"/>
        </w:rPr>
      </w:pPr>
      <w:r w:rsidRPr="00573E9D">
        <w:rPr>
          <w:sz w:val="18"/>
          <w:szCs w:val="18"/>
          <w:lang w:eastAsia="ar-SA"/>
        </w:rPr>
        <w:t>4.2.</w:t>
      </w:r>
      <w:r>
        <w:rPr>
          <w:sz w:val="18"/>
          <w:szCs w:val="18"/>
          <w:lang w:eastAsia="ar-SA"/>
        </w:rPr>
        <w:t>19</w:t>
      </w:r>
      <w:r w:rsidRPr="00573E9D">
        <w:rPr>
          <w:sz w:val="18"/>
          <w:szCs w:val="18"/>
          <w:lang w:eastAsia="ar-SA"/>
        </w:rPr>
        <w:t>. О</w:t>
      </w:r>
      <w:r w:rsidRPr="00573E9D">
        <w:rPr>
          <w:sz w:val="18"/>
          <w:szCs w:val="18"/>
        </w:rPr>
        <w:t xml:space="preserve">беспечить соблюдение работниками </w:t>
      </w:r>
      <w:r w:rsidRPr="009225B9">
        <w:rPr>
          <w:sz w:val="18"/>
          <w:szCs w:val="18"/>
        </w:rPr>
        <w:t>Исполнителя следующих правил личной</w:t>
      </w:r>
      <w:r w:rsidRPr="00573E9D">
        <w:rPr>
          <w:sz w:val="18"/>
          <w:szCs w:val="18"/>
        </w:rPr>
        <w:t xml:space="preserve"> гигиены:</w:t>
      </w:r>
    </w:p>
    <w:p w:rsidR="00D410F1" w:rsidRPr="00573E9D" w:rsidRDefault="00D410F1" w:rsidP="00D410F1">
      <w:pPr>
        <w:tabs>
          <w:tab w:val="num" w:pos="709"/>
          <w:tab w:val="left" w:pos="851"/>
        </w:tabs>
        <w:spacing w:after="0"/>
        <w:ind w:firstLine="426"/>
        <w:rPr>
          <w:sz w:val="18"/>
          <w:szCs w:val="18"/>
        </w:rPr>
      </w:pPr>
      <w:r w:rsidRPr="00573E9D">
        <w:rPr>
          <w:sz w:val="18"/>
          <w:szCs w:val="18"/>
        </w:rPr>
        <w:t>- оставлять верхнюю одежду, обувь, головные уборы, личные вещи в гардеробной;</w:t>
      </w:r>
    </w:p>
    <w:p w:rsidR="00D410F1" w:rsidRPr="00573E9D" w:rsidRDefault="00D410F1" w:rsidP="00D410F1">
      <w:pPr>
        <w:tabs>
          <w:tab w:val="num" w:pos="709"/>
          <w:tab w:val="left" w:pos="851"/>
        </w:tabs>
        <w:spacing w:after="0"/>
        <w:ind w:firstLine="426"/>
        <w:rPr>
          <w:sz w:val="18"/>
          <w:szCs w:val="18"/>
        </w:rPr>
      </w:pPr>
      <w:r w:rsidRPr="00573E9D">
        <w:rPr>
          <w:sz w:val="18"/>
          <w:szCs w:val="18"/>
        </w:rPr>
        <w:t>-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w:t>
      </w:r>
    </w:p>
    <w:p w:rsidR="00D410F1" w:rsidRPr="00573E9D" w:rsidRDefault="00D410F1" w:rsidP="00D410F1">
      <w:pPr>
        <w:tabs>
          <w:tab w:val="num" w:pos="709"/>
          <w:tab w:val="left" w:pos="851"/>
        </w:tabs>
        <w:spacing w:after="0"/>
        <w:ind w:firstLine="426"/>
        <w:rPr>
          <w:sz w:val="18"/>
          <w:szCs w:val="18"/>
        </w:rPr>
      </w:pPr>
      <w:r w:rsidRPr="00573E9D">
        <w:rPr>
          <w:sz w:val="18"/>
          <w:szCs w:val="18"/>
        </w:rPr>
        <w:t>- работать в чистой санитарной одежде, менять ее по мере загрязнения;</w:t>
      </w:r>
    </w:p>
    <w:p w:rsidR="00D410F1" w:rsidRPr="00573E9D" w:rsidRDefault="00D410F1" w:rsidP="00D410F1">
      <w:pPr>
        <w:tabs>
          <w:tab w:val="num" w:pos="709"/>
          <w:tab w:val="left" w:pos="851"/>
        </w:tabs>
        <w:spacing w:after="0"/>
        <w:ind w:firstLine="426"/>
        <w:rPr>
          <w:sz w:val="18"/>
          <w:szCs w:val="18"/>
        </w:rPr>
      </w:pPr>
      <w:r w:rsidRPr="00573E9D">
        <w:rPr>
          <w:sz w:val="18"/>
          <w:szCs w:val="18"/>
        </w:rPr>
        <w:t>- при посещении туалета снимать санитарную одежду в специально отведенном месте, после посещения туалета тщательно мыть руки с мылом;</w:t>
      </w:r>
    </w:p>
    <w:p w:rsidR="00D410F1" w:rsidRPr="00573E9D" w:rsidRDefault="00D410F1" w:rsidP="00D410F1">
      <w:pPr>
        <w:tabs>
          <w:tab w:val="num" w:pos="709"/>
          <w:tab w:val="left" w:pos="851"/>
        </w:tabs>
        <w:spacing w:after="0"/>
        <w:ind w:firstLine="426"/>
        <w:rPr>
          <w:sz w:val="18"/>
          <w:szCs w:val="18"/>
        </w:rPr>
      </w:pPr>
      <w:r w:rsidRPr="00573E9D">
        <w:rPr>
          <w:sz w:val="18"/>
          <w:szCs w:val="18"/>
        </w:rPr>
        <w:t>- при появлении признаков простудного заболевания или кишечной дисфункции, а также нагноений, порезов, ожогов сообщать администрации Исполнителя и обращаться в медицинское учреждение для лечения;</w:t>
      </w:r>
    </w:p>
    <w:p w:rsidR="00D410F1" w:rsidRPr="00573E9D" w:rsidRDefault="00D410F1" w:rsidP="00D410F1">
      <w:pPr>
        <w:tabs>
          <w:tab w:val="num" w:pos="709"/>
          <w:tab w:val="left" w:pos="851"/>
        </w:tabs>
        <w:spacing w:after="0"/>
        <w:ind w:firstLine="426"/>
        <w:rPr>
          <w:sz w:val="18"/>
          <w:szCs w:val="18"/>
        </w:rPr>
      </w:pPr>
      <w:r w:rsidRPr="00573E9D">
        <w:rPr>
          <w:sz w:val="18"/>
          <w:szCs w:val="18"/>
        </w:rPr>
        <w:t>- сообщать обо всех случаях заболеваний кишечными инфекциями в семье работника;</w:t>
      </w:r>
    </w:p>
    <w:p w:rsidR="00D410F1" w:rsidRPr="00573E9D" w:rsidRDefault="00D410F1" w:rsidP="00D410F1">
      <w:pPr>
        <w:tabs>
          <w:tab w:val="num" w:pos="709"/>
          <w:tab w:val="left" w:pos="851"/>
        </w:tabs>
        <w:spacing w:after="0"/>
        <w:ind w:firstLine="426"/>
        <w:rPr>
          <w:sz w:val="18"/>
          <w:szCs w:val="18"/>
        </w:rPr>
      </w:pPr>
      <w:r w:rsidRPr="00573E9D">
        <w:rPr>
          <w:sz w:val="18"/>
          <w:szCs w:val="18"/>
        </w:rPr>
        <w:t>- при изготовлении блюд, кулинарных изделий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D410F1" w:rsidRPr="00573E9D" w:rsidRDefault="00D410F1" w:rsidP="00D410F1">
      <w:pPr>
        <w:tabs>
          <w:tab w:val="num" w:pos="709"/>
          <w:tab w:val="left" w:pos="851"/>
        </w:tabs>
        <w:spacing w:after="0"/>
        <w:ind w:firstLine="426"/>
        <w:rPr>
          <w:sz w:val="18"/>
          <w:szCs w:val="18"/>
        </w:rPr>
      </w:pPr>
      <w:r w:rsidRPr="00573E9D">
        <w:rPr>
          <w:sz w:val="18"/>
          <w:szCs w:val="18"/>
        </w:rPr>
        <w:t>- слесари, электромонтеры и другие работники Исполнителя, занятые ремонтными работами в производственных и складских помещениях, обязаны работать в цехах в чистой санитарной (или специальной) одежде, перенося инструменты в специальных закрытых ящиках. При проведении работ должно быть обеспечено исключение загрязнения сырья, полуфабрикатов и готовой продукции;</w:t>
      </w:r>
    </w:p>
    <w:p w:rsidR="00D410F1" w:rsidRPr="00573E9D" w:rsidRDefault="00D410F1" w:rsidP="00D410F1">
      <w:pPr>
        <w:tabs>
          <w:tab w:val="num" w:pos="709"/>
          <w:tab w:val="left" w:pos="851"/>
        </w:tabs>
        <w:spacing w:after="0"/>
        <w:ind w:firstLine="426"/>
        <w:rPr>
          <w:sz w:val="18"/>
          <w:szCs w:val="18"/>
        </w:rPr>
      </w:pPr>
      <w:r w:rsidRPr="00573E9D">
        <w:rPr>
          <w:sz w:val="18"/>
          <w:szCs w:val="18"/>
        </w:rPr>
        <w:t>- постоянно и регулярно проводить в местах оказания услуг (пищеблоки, склады и т.д.) текущие и генеральные уборки.</w:t>
      </w:r>
    </w:p>
    <w:p w:rsidR="00D410F1" w:rsidRPr="00573E9D" w:rsidRDefault="00D410F1" w:rsidP="00D410F1">
      <w:pPr>
        <w:tabs>
          <w:tab w:val="left" w:pos="851"/>
        </w:tabs>
        <w:spacing w:after="0"/>
        <w:ind w:firstLine="426"/>
        <w:rPr>
          <w:sz w:val="18"/>
          <w:szCs w:val="18"/>
        </w:rPr>
      </w:pPr>
      <w:r w:rsidRPr="00573E9D">
        <w:rPr>
          <w:sz w:val="18"/>
          <w:szCs w:val="18"/>
        </w:rPr>
        <w:t>4.2.2</w:t>
      </w:r>
      <w:r w:rsidR="00010D39">
        <w:rPr>
          <w:sz w:val="18"/>
          <w:szCs w:val="18"/>
        </w:rPr>
        <w:t xml:space="preserve">0. </w:t>
      </w:r>
      <w:proofErr w:type="gramStart"/>
      <w:r w:rsidRPr="00573E9D">
        <w:rPr>
          <w:sz w:val="18"/>
          <w:szCs w:val="18"/>
        </w:rPr>
        <w:t>Н</w:t>
      </w:r>
      <w:r w:rsidRPr="00573E9D">
        <w:rPr>
          <w:bCs/>
          <w:sz w:val="18"/>
          <w:szCs w:val="18"/>
        </w:rPr>
        <w:t>е допускать к оказанию услуг лиц, больных инфекционными заболеваниями, лиц с подозрением на такие заболевания, лиц, контактировавших с больными инфекционными заболеваниями, лиц, являющихся носителями возбудителей инфекционных заболеваний, лиц с гнойничковыми заболеваниями кожи, нагноившимися порезами, ожогами, ссадинами, а также с катарами верхних дыхательных путей, лиц, больных кишечными заболеваниями, ангиной, которые могут представлять в связи с особенностями изготовления и оборота пищевых продуктов</w:t>
      </w:r>
      <w:proofErr w:type="gramEnd"/>
      <w:r w:rsidRPr="00573E9D">
        <w:rPr>
          <w:bCs/>
          <w:sz w:val="18"/>
          <w:szCs w:val="18"/>
        </w:rPr>
        <w:t>, материалов и изделий опасность распространения таких заболеваний.</w:t>
      </w:r>
      <w:r w:rsidR="00375F65">
        <w:rPr>
          <w:bCs/>
          <w:sz w:val="18"/>
          <w:szCs w:val="18"/>
        </w:rPr>
        <w:t xml:space="preserve"> </w:t>
      </w:r>
    </w:p>
    <w:p w:rsidR="00D410F1" w:rsidRPr="00573E9D" w:rsidRDefault="00D410F1" w:rsidP="00D410F1">
      <w:pPr>
        <w:tabs>
          <w:tab w:val="left" w:pos="851"/>
        </w:tabs>
        <w:spacing w:after="0"/>
        <w:ind w:firstLine="426"/>
        <w:rPr>
          <w:sz w:val="18"/>
          <w:szCs w:val="18"/>
        </w:rPr>
      </w:pPr>
      <w:r w:rsidRPr="00573E9D">
        <w:rPr>
          <w:sz w:val="18"/>
          <w:szCs w:val="18"/>
        </w:rPr>
        <w:lastRenderedPageBreak/>
        <w:t>4.2.2</w:t>
      </w:r>
      <w:r w:rsidR="00010D39">
        <w:rPr>
          <w:sz w:val="18"/>
          <w:szCs w:val="18"/>
        </w:rPr>
        <w:t>1</w:t>
      </w:r>
      <w:r w:rsidRPr="00573E9D">
        <w:rPr>
          <w:sz w:val="18"/>
          <w:szCs w:val="18"/>
        </w:rPr>
        <w:t>. Н</w:t>
      </w:r>
      <w:r w:rsidRPr="00573E9D">
        <w:rPr>
          <w:bCs/>
          <w:sz w:val="18"/>
          <w:szCs w:val="18"/>
        </w:rPr>
        <w:t>ести гражданскую, административную, уголовную ответственность за неправомерный допуск таких лиц к оказанию услуг по приготовлению питания.</w:t>
      </w:r>
    </w:p>
    <w:p w:rsidR="00D410F1" w:rsidRPr="00573E9D" w:rsidRDefault="00D410F1" w:rsidP="00D410F1">
      <w:pPr>
        <w:tabs>
          <w:tab w:val="left" w:pos="851"/>
        </w:tabs>
        <w:spacing w:after="0"/>
        <w:ind w:firstLine="426"/>
        <w:rPr>
          <w:sz w:val="18"/>
          <w:szCs w:val="18"/>
        </w:rPr>
      </w:pPr>
      <w:r w:rsidRPr="00573E9D">
        <w:rPr>
          <w:sz w:val="18"/>
          <w:szCs w:val="18"/>
        </w:rPr>
        <w:t>4.2.2</w:t>
      </w:r>
      <w:r w:rsidR="00010D39">
        <w:rPr>
          <w:sz w:val="18"/>
          <w:szCs w:val="18"/>
        </w:rPr>
        <w:t>2</w:t>
      </w:r>
      <w:r w:rsidRPr="00573E9D">
        <w:rPr>
          <w:sz w:val="18"/>
          <w:szCs w:val="18"/>
        </w:rPr>
        <w:t xml:space="preserve">. </w:t>
      </w:r>
      <w:proofErr w:type="gramStart"/>
      <w:r w:rsidRPr="00573E9D">
        <w:rPr>
          <w:sz w:val="18"/>
          <w:szCs w:val="18"/>
        </w:rPr>
        <w:t>Гарантир</w:t>
      </w:r>
      <w:r w:rsidR="002819D2">
        <w:rPr>
          <w:sz w:val="18"/>
          <w:szCs w:val="18"/>
        </w:rPr>
        <w:t>овать</w:t>
      </w:r>
      <w:r w:rsidRPr="00573E9D">
        <w:rPr>
          <w:sz w:val="18"/>
          <w:szCs w:val="18"/>
        </w:rPr>
        <w:t xml:space="preserve"> исключение возможности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w:t>
      </w:r>
      <w:proofErr w:type="gramEnd"/>
      <w:r w:rsidRPr="00573E9D">
        <w:rPr>
          <w:sz w:val="18"/>
          <w:szCs w:val="18"/>
        </w:rPr>
        <w:t xml:space="preserve">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w:t>
      </w:r>
    </w:p>
    <w:p w:rsidR="00D410F1" w:rsidRPr="00573E9D" w:rsidRDefault="00D410F1" w:rsidP="00D410F1">
      <w:pPr>
        <w:tabs>
          <w:tab w:val="left" w:pos="851"/>
        </w:tabs>
        <w:spacing w:after="0"/>
        <w:ind w:firstLine="426"/>
        <w:rPr>
          <w:sz w:val="18"/>
          <w:szCs w:val="18"/>
        </w:rPr>
      </w:pPr>
      <w:r w:rsidRPr="00573E9D">
        <w:rPr>
          <w:sz w:val="18"/>
          <w:szCs w:val="18"/>
        </w:rPr>
        <w:t>4.2.23. Не допускать к оказанию услуг сотрудников, имеющих или имевших судимость, а также подвергавшихся уголовному преследованию по основаниям и в порядке, предусмотренными нормами трудового законодательства Российской Федерации.</w:t>
      </w:r>
    </w:p>
    <w:p w:rsidR="00D410F1" w:rsidRPr="00573E9D" w:rsidRDefault="00D410F1" w:rsidP="00D410F1">
      <w:pPr>
        <w:tabs>
          <w:tab w:val="left" w:pos="851"/>
        </w:tabs>
        <w:spacing w:after="0"/>
        <w:ind w:firstLine="426"/>
        <w:rPr>
          <w:sz w:val="18"/>
          <w:szCs w:val="18"/>
        </w:rPr>
      </w:pPr>
      <w:r w:rsidRPr="00573E9D">
        <w:rPr>
          <w:sz w:val="18"/>
          <w:szCs w:val="18"/>
        </w:rPr>
        <w:t>4.2.24. С</w:t>
      </w:r>
      <w:r w:rsidRPr="00573E9D">
        <w:rPr>
          <w:sz w:val="18"/>
          <w:szCs w:val="18"/>
          <w:lang w:eastAsia="ar-SA"/>
        </w:rPr>
        <w:t>облюдать иные санитарные правила и нормы, предусмотренные законодательством для организаций, оказывающих данный вид услуг.</w:t>
      </w:r>
    </w:p>
    <w:p w:rsidR="00D410F1" w:rsidRPr="00573E9D" w:rsidRDefault="00D410F1" w:rsidP="00D410F1">
      <w:pPr>
        <w:tabs>
          <w:tab w:val="num" w:pos="720"/>
          <w:tab w:val="left" w:leader="underscore" w:pos="10915"/>
        </w:tabs>
        <w:spacing w:after="0"/>
        <w:ind w:right="-65" w:firstLine="426"/>
        <w:rPr>
          <w:sz w:val="18"/>
          <w:szCs w:val="18"/>
        </w:rPr>
      </w:pPr>
      <w:r w:rsidRPr="00573E9D">
        <w:rPr>
          <w:sz w:val="18"/>
          <w:szCs w:val="18"/>
        </w:rPr>
        <w:t xml:space="preserve">4.2.25. Своевременно формировать и </w:t>
      </w:r>
      <w:proofErr w:type="gramStart"/>
      <w:r w:rsidRPr="00573E9D">
        <w:rPr>
          <w:sz w:val="18"/>
          <w:szCs w:val="18"/>
        </w:rPr>
        <w:t>предоставлять отчетные документы</w:t>
      </w:r>
      <w:proofErr w:type="gramEnd"/>
      <w:r w:rsidRPr="00573E9D">
        <w:rPr>
          <w:sz w:val="18"/>
          <w:szCs w:val="18"/>
        </w:rPr>
        <w:t xml:space="preserve"> в соответствии с требования Контракта.</w:t>
      </w:r>
    </w:p>
    <w:p w:rsidR="00D410F1" w:rsidRPr="00573E9D" w:rsidRDefault="00D410F1" w:rsidP="00D410F1">
      <w:pPr>
        <w:spacing w:after="0"/>
        <w:ind w:firstLine="426"/>
        <w:rPr>
          <w:sz w:val="18"/>
          <w:szCs w:val="18"/>
        </w:rPr>
      </w:pPr>
      <w:r w:rsidRPr="00573E9D">
        <w:rPr>
          <w:sz w:val="18"/>
          <w:szCs w:val="18"/>
        </w:rPr>
        <w:t>4.2.26. Обеспечить на объекте Заказчика экономию электроэнергии, горячей и холодной воды, а также использовать указанные и иные ресурсы исключительно для нужд Заказчика и в целях исполнения Контракта.</w:t>
      </w:r>
    </w:p>
    <w:p w:rsidR="009225B9" w:rsidRPr="009225B9" w:rsidRDefault="009225B9" w:rsidP="009225B9">
      <w:pPr>
        <w:spacing w:after="0"/>
        <w:ind w:firstLine="426"/>
        <w:rPr>
          <w:sz w:val="18"/>
          <w:szCs w:val="18"/>
        </w:rPr>
      </w:pPr>
      <w:r w:rsidRPr="009225B9">
        <w:rPr>
          <w:sz w:val="18"/>
          <w:szCs w:val="18"/>
        </w:rPr>
        <w:t>4.2.27. Обеспечить надлежащее санитарное содержание помещений, оборудования и инвентаря с соблюдением установленных правил и требований санитарной и пожарной безопасности, техническое обслуживание оборудования и инвентаря.</w:t>
      </w:r>
    </w:p>
    <w:p w:rsidR="009225B9" w:rsidRPr="009225B9" w:rsidRDefault="009225B9" w:rsidP="009225B9">
      <w:pPr>
        <w:spacing w:after="0"/>
        <w:ind w:firstLine="426"/>
        <w:rPr>
          <w:sz w:val="18"/>
          <w:szCs w:val="18"/>
        </w:rPr>
      </w:pPr>
      <w:r w:rsidRPr="009225B9">
        <w:rPr>
          <w:sz w:val="18"/>
          <w:szCs w:val="18"/>
        </w:rPr>
        <w:t>4.2.28. Назначить ответственного за оказание услуг по организации питания воспитанников.</w:t>
      </w:r>
    </w:p>
    <w:p w:rsidR="009225B9" w:rsidRPr="009225B9" w:rsidRDefault="009225B9" w:rsidP="009225B9">
      <w:pPr>
        <w:spacing w:after="0"/>
        <w:ind w:firstLine="426"/>
        <w:rPr>
          <w:sz w:val="18"/>
          <w:szCs w:val="18"/>
        </w:rPr>
      </w:pPr>
      <w:r w:rsidRPr="009225B9">
        <w:rPr>
          <w:sz w:val="18"/>
          <w:szCs w:val="18"/>
        </w:rPr>
        <w:t>4.2.29.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Соисполнитель) в объеме 2</w:t>
      </w:r>
      <w:r w:rsidR="00690FE7">
        <w:rPr>
          <w:sz w:val="18"/>
          <w:szCs w:val="18"/>
        </w:rPr>
        <w:t>3</w:t>
      </w:r>
      <w:r w:rsidRPr="009225B9">
        <w:rPr>
          <w:sz w:val="18"/>
          <w:szCs w:val="18"/>
        </w:rPr>
        <w:t xml:space="preserve">% от цены Контракта в случае, если Исполнитель не является субъектом малого предпринимательства или социально ориентированной некоммерческой организацией. </w:t>
      </w:r>
    </w:p>
    <w:p w:rsidR="009225B9" w:rsidRPr="009225B9" w:rsidRDefault="009225B9" w:rsidP="009225B9">
      <w:pPr>
        <w:spacing w:after="0"/>
        <w:ind w:firstLine="426"/>
        <w:rPr>
          <w:sz w:val="18"/>
          <w:szCs w:val="18"/>
        </w:rPr>
      </w:pPr>
      <w:r w:rsidRPr="009225B9">
        <w:rPr>
          <w:sz w:val="18"/>
          <w:szCs w:val="18"/>
        </w:rPr>
        <w:t>4.2.30. В срок не более 5 рабочих дней со дня заключения договора с Соисполнителем представить Заказчику:</w:t>
      </w:r>
    </w:p>
    <w:p w:rsidR="009225B9" w:rsidRPr="009225B9" w:rsidRDefault="009225B9" w:rsidP="009225B9">
      <w:pPr>
        <w:spacing w:after="0"/>
        <w:ind w:firstLine="426"/>
        <w:rPr>
          <w:sz w:val="18"/>
          <w:szCs w:val="18"/>
        </w:rPr>
      </w:pPr>
      <w:r w:rsidRPr="009225B9">
        <w:rPr>
          <w:sz w:val="18"/>
          <w:szCs w:val="18"/>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225B9" w:rsidRPr="009225B9" w:rsidRDefault="009225B9" w:rsidP="009225B9">
      <w:pPr>
        <w:spacing w:after="0"/>
        <w:ind w:firstLine="426"/>
        <w:rPr>
          <w:sz w:val="18"/>
          <w:szCs w:val="18"/>
        </w:rPr>
      </w:pPr>
      <w:r w:rsidRPr="009225B9">
        <w:rPr>
          <w:sz w:val="18"/>
          <w:szCs w:val="18"/>
        </w:rPr>
        <w:t>б) копию договора (договоров), заключенного с Соисполнителем, заверенную Исполнителем.</w:t>
      </w:r>
    </w:p>
    <w:p w:rsidR="009225B9" w:rsidRPr="009225B9" w:rsidRDefault="009225B9" w:rsidP="009225B9">
      <w:pPr>
        <w:spacing w:after="0"/>
        <w:ind w:firstLine="426"/>
        <w:rPr>
          <w:sz w:val="18"/>
          <w:szCs w:val="18"/>
        </w:rPr>
      </w:pPr>
      <w:r w:rsidRPr="009225B9">
        <w:rPr>
          <w:sz w:val="18"/>
          <w:szCs w:val="18"/>
        </w:rPr>
        <w:t>4.2.31. В случае замены Соисполнителя на этапе исполнения Контракта на другого Соисполнителя, представлять Заказчику документы, указанные в пункте 4.2.30. настоящего раздела, в течение 5 дней со дня заключения договора с новым Соисполнителем.</w:t>
      </w:r>
    </w:p>
    <w:p w:rsidR="009225B9" w:rsidRPr="009225B9" w:rsidRDefault="009225B9" w:rsidP="009225B9">
      <w:pPr>
        <w:spacing w:after="0"/>
        <w:ind w:firstLine="426"/>
        <w:rPr>
          <w:sz w:val="18"/>
          <w:szCs w:val="18"/>
        </w:rPr>
      </w:pPr>
      <w:r w:rsidRPr="009225B9">
        <w:rPr>
          <w:sz w:val="18"/>
          <w:szCs w:val="18"/>
        </w:rPr>
        <w:t>4.2.32.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9225B9" w:rsidRPr="009225B9" w:rsidRDefault="009225B9" w:rsidP="009225B9">
      <w:pPr>
        <w:spacing w:after="0"/>
        <w:ind w:firstLine="426"/>
        <w:rPr>
          <w:sz w:val="18"/>
          <w:szCs w:val="18"/>
        </w:rPr>
      </w:pPr>
      <w:r w:rsidRPr="009225B9">
        <w:rPr>
          <w:sz w:val="18"/>
          <w:szCs w:val="18"/>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9225B9" w:rsidRPr="009225B9" w:rsidRDefault="009225B9" w:rsidP="009225B9">
      <w:pPr>
        <w:spacing w:after="0"/>
        <w:ind w:firstLine="426"/>
        <w:rPr>
          <w:sz w:val="18"/>
          <w:szCs w:val="18"/>
        </w:rPr>
      </w:pPr>
      <w:proofErr w:type="gramStart"/>
      <w:r w:rsidRPr="009225B9">
        <w:rPr>
          <w:sz w:val="18"/>
          <w:szCs w:val="18"/>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p>
    <w:p w:rsidR="009225B9" w:rsidRPr="009225B9" w:rsidRDefault="009225B9" w:rsidP="009225B9">
      <w:pPr>
        <w:spacing w:after="0"/>
        <w:ind w:firstLine="426"/>
        <w:rPr>
          <w:sz w:val="18"/>
          <w:szCs w:val="18"/>
        </w:rPr>
      </w:pPr>
      <w:r w:rsidRPr="009225B9">
        <w:rPr>
          <w:sz w:val="18"/>
          <w:szCs w:val="18"/>
        </w:rPr>
        <w:t xml:space="preserve">4.2.33. Оплачивать выполненные Соисполнителем услуги (их результаты), отдельные этапы исполнения договора, заключенного с таким Соисполнителем в течение 15 рабочих дней </w:t>
      </w:r>
      <w:proofErr w:type="gramStart"/>
      <w:r w:rsidRPr="009225B9">
        <w:rPr>
          <w:sz w:val="18"/>
          <w:szCs w:val="18"/>
        </w:rPr>
        <w:t>с даты подписания</w:t>
      </w:r>
      <w:proofErr w:type="gramEnd"/>
      <w:r w:rsidRPr="009225B9">
        <w:rPr>
          <w:sz w:val="18"/>
          <w:szCs w:val="18"/>
        </w:rPr>
        <w:t xml:space="preserve"> Исполнителем документа о приемке оказанных услуг (их результатов) отдельных этапов исполнения договора.</w:t>
      </w:r>
    </w:p>
    <w:p w:rsidR="009225B9" w:rsidRPr="009225B9" w:rsidRDefault="009225B9" w:rsidP="009225B9">
      <w:pPr>
        <w:spacing w:after="0"/>
        <w:ind w:firstLine="426"/>
        <w:rPr>
          <w:sz w:val="18"/>
          <w:szCs w:val="18"/>
        </w:rPr>
      </w:pPr>
      <w:r w:rsidRPr="009225B9">
        <w:rPr>
          <w:sz w:val="18"/>
          <w:szCs w:val="18"/>
        </w:rPr>
        <w:t>4.2.34.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9225B9" w:rsidRPr="00B570F5" w:rsidRDefault="009225B9" w:rsidP="009225B9">
      <w:pPr>
        <w:spacing w:after="0"/>
        <w:ind w:firstLine="426"/>
        <w:rPr>
          <w:sz w:val="18"/>
          <w:szCs w:val="18"/>
        </w:rPr>
      </w:pPr>
      <w:r w:rsidRPr="009225B9">
        <w:rPr>
          <w:sz w:val="18"/>
          <w:szCs w:val="18"/>
        </w:rPr>
        <w:t>а) за представление документов, указанных в пунктах 4.2.30.-4.2.32. настоящего</w:t>
      </w:r>
      <w:r w:rsidRPr="00B570F5">
        <w:rPr>
          <w:sz w:val="18"/>
          <w:szCs w:val="18"/>
        </w:rPr>
        <w:t xml:space="preserve"> раздела, содержащих недостоверные сведения, либо их непредставление или представление таких документов с нарушением установленных сроков;</w:t>
      </w:r>
    </w:p>
    <w:p w:rsidR="00E9012E" w:rsidRDefault="009225B9" w:rsidP="009225B9">
      <w:pPr>
        <w:spacing w:after="0"/>
        <w:ind w:firstLine="426"/>
        <w:rPr>
          <w:sz w:val="18"/>
          <w:szCs w:val="18"/>
        </w:rPr>
      </w:pPr>
      <w:r w:rsidRPr="00B570F5">
        <w:rPr>
          <w:sz w:val="18"/>
          <w:szCs w:val="18"/>
        </w:rPr>
        <w:t xml:space="preserve">б) за </w:t>
      </w:r>
      <w:proofErr w:type="spellStart"/>
      <w:r w:rsidRPr="00B570F5">
        <w:rPr>
          <w:sz w:val="18"/>
          <w:szCs w:val="18"/>
        </w:rPr>
        <w:t>непривлечение</w:t>
      </w:r>
      <w:proofErr w:type="spellEnd"/>
      <w:r w:rsidRPr="00B570F5">
        <w:rPr>
          <w:sz w:val="18"/>
          <w:szCs w:val="18"/>
        </w:rPr>
        <w:t xml:space="preserve"> Соисполнителей в объеме, установленном в Контракте.</w:t>
      </w:r>
    </w:p>
    <w:p w:rsidR="00D410F1" w:rsidRPr="00662311" w:rsidRDefault="00D410F1" w:rsidP="00D410F1">
      <w:pPr>
        <w:spacing w:after="0"/>
        <w:ind w:firstLine="425"/>
        <w:rPr>
          <w:b/>
          <w:bCs/>
          <w:i/>
          <w:sz w:val="18"/>
          <w:szCs w:val="18"/>
        </w:rPr>
      </w:pPr>
      <w:r w:rsidRPr="00662311">
        <w:rPr>
          <w:b/>
          <w:bCs/>
          <w:i/>
          <w:sz w:val="18"/>
          <w:szCs w:val="18"/>
        </w:rPr>
        <w:t>4.3. Заказчик вправе:</w:t>
      </w:r>
    </w:p>
    <w:p w:rsidR="00D410F1" w:rsidRPr="00573E9D" w:rsidRDefault="00D410F1" w:rsidP="00D410F1">
      <w:pPr>
        <w:spacing w:after="0"/>
        <w:ind w:firstLine="426"/>
        <w:rPr>
          <w:sz w:val="18"/>
          <w:szCs w:val="18"/>
        </w:rPr>
      </w:pPr>
      <w:r w:rsidRPr="00573E9D">
        <w:rPr>
          <w:sz w:val="18"/>
          <w:szCs w:val="18"/>
        </w:rPr>
        <w:t>4.3.1. Требовать от Исполнителя надлежащего исполнения принятых на себя обязательств в соответствии с настоящим Контрактом.</w:t>
      </w:r>
    </w:p>
    <w:p w:rsidR="00D410F1" w:rsidRPr="00573E9D" w:rsidRDefault="00D410F1" w:rsidP="00D410F1">
      <w:pPr>
        <w:spacing w:after="0"/>
        <w:ind w:firstLine="426"/>
        <w:rPr>
          <w:sz w:val="18"/>
          <w:szCs w:val="18"/>
        </w:rPr>
      </w:pPr>
      <w:r w:rsidRPr="00573E9D">
        <w:rPr>
          <w:sz w:val="18"/>
          <w:szCs w:val="18"/>
        </w:rPr>
        <w:t>4.3.2. Предоставить ответственным лицам право в присутствии законного представителя Исполнителя:</w:t>
      </w:r>
    </w:p>
    <w:p w:rsidR="00D410F1" w:rsidRPr="00573E9D" w:rsidRDefault="00D410F1" w:rsidP="00D410F1">
      <w:pPr>
        <w:spacing w:after="0"/>
        <w:ind w:firstLine="426"/>
        <w:rPr>
          <w:sz w:val="18"/>
          <w:szCs w:val="18"/>
        </w:rPr>
      </w:pPr>
      <w:r w:rsidRPr="00573E9D">
        <w:rPr>
          <w:sz w:val="18"/>
          <w:szCs w:val="18"/>
        </w:rPr>
        <w:t>- производить контрольное взвешивание блюд;</w:t>
      </w:r>
    </w:p>
    <w:p w:rsidR="00D410F1" w:rsidRPr="00573E9D" w:rsidRDefault="00D410F1" w:rsidP="00D410F1">
      <w:pPr>
        <w:spacing w:after="0"/>
        <w:ind w:firstLine="426"/>
        <w:rPr>
          <w:sz w:val="18"/>
          <w:szCs w:val="18"/>
        </w:rPr>
      </w:pPr>
      <w:r w:rsidRPr="00573E9D">
        <w:rPr>
          <w:sz w:val="18"/>
          <w:szCs w:val="18"/>
        </w:rPr>
        <w:t>- проводить проверку переданного в пользование имущества на соответствие требованиям санитарии и гигиены, правилам и условиям хранения продуктов, содержания предоставленных Исполнителю помещений, оборудования, инвентаря и другого имущества.</w:t>
      </w:r>
    </w:p>
    <w:p w:rsidR="00D410F1" w:rsidRPr="00573E9D" w:rsidRDefault="00D410F1" w:rsidP="00D410F1">
      <w:pPr>
        <w:spacing w:after="0"/>
        <w:ind w:firstLine="426"/>
        <w:rPr>
          <w:sz w:val="18"/>
          <w:szCs w:val="18"/>
        </w:rPr>
      </w:pPr>
      <w:r w:rsidRPr="00573E9D">
        <w:rPr>
          <w:sz w:val="18"/>
          <w:szCs w:val="18"/>
        </w:rPr>
        <w:t xml:space="preserve">4.3.3. Предъявлять Исполнителю обоснованные претензии по качеству услуг, оказываемых в рамках </w:t>
      </w:r>
      <w:r w:rsidR="008D0E90">
        <w:rPr>
          <w:sz w:val="18"/>
          <w:szCs w:val="18"/>
        </w:rPr>
        <w:t>К</w:t>
      </w:r>
      <w:r w:rsidRPr="00573E9D">
        <w:rPr>
          <w:sz w:val="18"/>
          <w:szCs w:val="18"/>
        </w:rPr>
        <w:t>онтракта.</w:t>
      </w:r>
    </w:p>
    <w:p w:rsidR="00D410F1" w:rsidRPr="00573E9D" w:rsidRDefault="00D410F1" w:rsidP="00D410F1">
      <w:pPr>
        <w:spacing w:after="0"/>
        <w:ind w:firstLine="426"/>
        <w:rPr>
          <w:sz w:val="18"/>
          <w:szCs w:val="18"/>
        </w:rPr>
      </w:pPr>
      <w:r w:rsidRPr="00573E9D">
        <w:rPr>
          <w:sz w:val="18"/>
          <w:szCs w:val="18"/>
        </w:rPr>
        <w:t>4.3.4.</w:t>
      </w:r>
      <w:r w:rsidR="008D0E90">
        <w:rPr>
          <w:sz w:val="18"/>
          <w:szCs w:val="18"/>
        </w:rPr>
        <w:t xml:space="preserve"> </w:t>
      </w:r>
      <w:r w:rsidRPr="00573E9D">
        <w:rPr>
          <w:sz w:val="18"/>
          <w:szCs w:val="18"/>
        </w:rPr>
        <w:t>Проверять качество оказываемых услуг, в том числе вкусовое качество блюд, технологию их приготовления, качество используемых продуктов (товаров, полуфабрикатов, сырья), срок их реализации, условия хранения</w:t>
      </w:r>
      <w:r w:rsidR="008D0E90">
        <w:rPr>
          <w:sz w:val="18"/>
          <w:szCs w:val="18"/>
        </w:rPr>
        <w:t>,</w:t>
      </w:r>
      <w:r w:rsidRPr="00573E9D">
        <w:rPr>
          <w:sz w:val="18"/>
          <w:szCs w:val="18"/>
        </w:rPr>
        <w:t xml:space="preserve"> не вмешиваясь в оперативно-хозяйственную деятельность Исполнителя.</w:t>
      </w:r>
    </w:p>
    <w:p w:rsidR="00D410F1" w:rsidRPr="00573E9D" w:rsidRDefault="00D410F1" w:rsidP="00D410F1">
      <w:pPr>
        <w:spacing w:after="0"/>
        <w:ind w:firstLine="426"/>
        <w:rPr>
          <w:sz w:val="18"/>
          <w:szCs w:val="18"/>
        </w:rPr>
      </w:pPr>
      <w:r w:rsidRPr="00573E9D">
        <w:rPr>
          <w:sz w:val="18"/>
          <w:szCs w:val="18"/>
        </w:rPr>
        <w:t xml:space="preserve">4.3.5. В течение 3 (трех) календарных дней с момента поступления предложения об изменении </w:t>
      </w:r>
      <w:r w:rsidR="008D0E90">
        <w:rPr>
          <w:sz w:val="18"/>
          <w:szCs w:val="18"/>
        </w:rPr>
        <w:t>М</w:t>
      </w:r>
      <w:r w:rsidRPr="00573E9D">
        <w:rPr>
          <w:sz w:val="18"/>
          <w:szCs w:val="18"/>
        </w:rPr>
        <w:t xml:space="preserve">еню, принять эти изменения путем подписания дополнительного соглашения к </w:t>
      </w:r>
      <w:r w:rsidR="008D0E90">
        <w:rPr>
          <w:sz w:val="18"/>
          <w:szCs w:val="18"/>
        </w:rPr>
        <w:t>К</w:t>
      </w:r>
      <w:r w:rsidRPr="00573E9D">
        <w:rPr>
          <w:sz w:val="18"/>
          <w:szCs w:val="18"/>
        </w:rPr>
        <w:t>онтракту.</w:t>
      </w:r>
    </w:p>
    <w:p w:rsidR="00282E82" w:rsidRPr="00282E82" w:rsidRDefault="00282E82" w:rsidP="00282E82">
      <w:pPr>
        <w:spacing w:after="0"/>
        <w:ind w:firstLine="426"/>
        <w:jc w:val="left"/>
        <w:rPr>
          <w:rFonts w:ascii="Segoe UI" w:hAnsi="Segoe UI" w:cs="Segoe UI"/>
          <w:color w:val="000000"/>
          <w:sz w:val="27"/>
          <w:szCs w:val="27"/>
        </w:rPr>
      </w:pPr>
      <w:r w:rsidRPr="00282E82">
        <w:rPr>
          <w:b/>
          <w:bCs/>
          <w:i/>
          <w:iCs/>
          <w:color w:val="000000"/>
          <w:sz w:val="18"/>
          <w:szCs w:val="18"/>
        </w:rPr>
        <w:t>4.4. Исполнитель вправе</w:t>
      </w:r>
      <w:r w:rsidRPr="00282E82">
        <w:rPr>
          <w:i/>
          <w:iCs/>
          <w:color w:val="000000"/>
          <w:sz w:val="18"/>
          <w:szCs w:val="18"/>
        </w:rPr>
        <w:t>:</w:t>
      </w:r>
    </w:p>
    <w:p w:rsidR="00282E82" w:rsidRPr="00282E82" w:rsidRDefault="00282E82" w:rsidP="00282E82">
      <w:pPr>
        <w:spacing w:after="0"/>
        <w:ind w:firstLine="426"/>
        <w:jc w:val="left"/>
        <w:rPr>
          <w:rFonts w:ascii="Segoe UI" w:hAnsi="Segoe UI" w:cs="Segoe UI"/>
          <w:color w:val="000000"/>
          <w:sz w:val="27"/>
          <w:szCs w:val="27"/>
        </w:rPr>
      </w:pPr>
      <w:r w:rsidRPr="00282E82">
        <w:rPr>
          <w:color w:val="000000"/>
          <w:sz w:val="18"/>
          <w:szCs w:val="18"/>
        </w:rPr>
        <w:t>4.4.1. Получить оплату надлежащим образом оказанных согласно настоящему Контракту услуг.</w:t>
      </w:r>
    </w:p>
    <w:p w:rsidR="00282E82" w:rsidRPr="00282E82" w:rsidRDefault="00282E82" w:rsidP="00282E82">
      <w:pPr>
        <w:spacing w:after="0"/>
        <w:ind w:firstLine="426"/>
        <w:jc w:val="left"/>
        <w:rPr>
          <w:rFonts w:ascii="Segoe UI" w:hAnsi="Segoe UI" w:cs="Segoe UI"/>
          <w:color w:val="000000"/>
          <w:sz w:val="27"/>
          <w:szCs w:val="27"/>
        </w:rPr>
      </w:pPr>
      <w:r w:rsidRPr="00282E82">
        <w:rPr>
          <w:color w:val="000000"/>
          <w:sz w:val="18"/>
          <w:szCs w:val="18"/>
        </w:rPr>
        <w:t xml:space="preserve">4.4.2. При отсутствии каких-либо продуктов в целях обеспечения полноценного сбалансированного питания производить их замену на равноценные по составу продукты в соответствии с требованиями Приложения № 11 к </w:t>
      </w:r>
      <w:proofErr w:type="spellStart"/>
      <w:r w:rsidRPr="00282E82">
        <w:rPr>
          <w:color w:val="000000"/>
          <w:sz w:val="18"/>
          <w:szCs w:val="18"/>
        </w:rPr>
        <w:t>СанПиН</w:t>
      </w:r>
      <w:proofErr w:type="spellEnd"/>
      <w:r w:rsidRPr="00282E82">
        <w:rPr>
          <w:color w:val="000000"/>
          <w:sz w:val="18"/>
          <w:szCs w:val="18"/>
        </w:rPr>
        <w:t xml:space="preserve"> 2.3/2.4.3590-20 при приготовлении блюд по Меню с последующим уведомлением Заказчика.</w:t>
      </w:r>
    </w:p>
    <w:p w:rsidR="00282E82" w:rsidRPr="00282E82" w:rsidRDefault="00282E82" w:rsidP="00282E82">
      <w:pPr>
        <w:spacing w:after="0"/>
        <w:ind w:firstLine="426"/>
        <w:jc w:val="left"/>
        <w:rPr>
          <w:rFonts w:ascii="Segoe UI" w:hAnsi="Segoe UI" w:cs="Segoe UI"/>
          <w:color w:val="000000"/>
          <w:sz w:val="27"/>
          <w:szCs w:val="27"/>
        </w:rPr>
      </w:pPr>
      <w:r w:rsidRPr="00282E82">
        <w:rPr>
          <w:color w:val="000000"/>
          <w:sz w:val="18"/>
          <w:szCs w:val="18"/>
        </w:rPr>
        <w:t>4.4.3. Предложить измененное Меню в соответствии с действующим законодательством.</w:t>
      </w:r>
    </w:p>
    <w:p w:rsidR="00282E82" w:rsidRPr="00282E82" w:rsidRDefault="00282E82" w:rsidP="00282E82">
      <w:pPr>
        <w:spacing w:after="0"/>
        <w:ind w:firstLine="426"/>
        <w:jc w:val="left"/>
        <w:rPr>
          <w:rFonts w:ascii="Segoe UI" w:hAnsi="Segoe UI" w:cs="Segoe UI"/>
          <w:color w:val="000000"/>
          <w:sz w:val="27"/>
          <w:szCs w:val="27"/>
        </w:rPr>
      </w:pPr>
      <w:r w:rsidRPr="00282E82">
        <w:rPr>
          <w:color w:val="000000"/>
          <w:sz w:val="18"/>
          <w:szCs w:val="18"/>
        </w:rPr>
        <w:t xml:space="preserve">4.4.4. В случае неисполнения или ненадлежащего исполнения Соисполнителем обязательств, предусмотренных договором, заключенным с Исполнителем, Исполнитель вправе осуществить замену такого Соисполнителя, с которым ранее был заключен </w:t>
      </w:r>
      <w:r w:rsidRPr="00282E82">
        <w:rPr>
          <w:color w:val="000000"/>
          <w:sz w:val="18"/>
          <w:szCs w:val="18"/>
        </w:rPr>
        <w:lastRenderedPageBreak/>
        <w:t>договор, на другого соисполнителя из числа субъектов малого предпринимательства, социально ориентированных некоммерческих организаций.</w:t>
      </w:r>
    </w:p>
    <w:p w:rsidR="00D57CC5" w:rsidRDefault="00D57CC5" w:rsidP="00D57CC5">
      <w:pPr>
        <w:tabs>
          <w:tab w:val="num" w:pos="0"/>
        </w:tabs>
        <w:spacing w:after="0"/>
        <w:rPr>
          <w:sz w:val="18"/>
          <w:szCs w:val="18"/>
        </w:rPr>
      </w:pPr>
    </w:p>
    <w:p w:rsidR="00D57CC5" w:rsidRPr="00D57CC5" w:rsidRDefault="00D57CC5" w:rsidP="00D57CC5">
      <w:pPr>
        <w:tabs>
          <w:tab w:val="left" w:pos="0"/>
          <w:tab w:val="left" w:pos="485"/>
          <w:tab w:val="left" w:leader="underscore" w:pos="2880"/>
        </w:tabs>
        <w:spacing w:after="0"/>
        <w:ind w:firstLine="539"/>
        <w:jc w:val="center"/>
        <w:rPr>
          <w:b/>
          <w:bCs/>
          <w:spacing w:val="-1"/>
          <w:sz w:val="18"/>
          <w:szCs w:val="18"/>
        </w:rPr>
      </w:pPr>
      <w:r w:rsidRPr="00D57CC5">
        <w:rPr>
          <w:b/>
          <w:bCs/>
          <w:spacing w:val="-1"/>
          <w:sz w:val="18"/>
          <w:szCs w:val="18"/>
        </w:rPr>
        <w:t xml:space="preserve">5. ОБЕСПЕЧЕНИЕ ИСПОЛНЕНИЯ КОНТРАКТА </w:t>
      </w:r>
    </w:p>
    <w:p w:rsidR="00D57CC5" w:rsidRPr="00D57CC5" w:rsidRDefault="009225B9" w:rsidP="00D57CC5">
      <w:pPr>
        <w:spacing w:after="0"/>
        <w:ind w:firstLine="539"/>
        <w:rPr>
          <w:sz w:val="18"/>
          <w:szCs w:val="18"/>
        </w:rPr>
      </w:pPr>
      <w:r w:rsidRPr="00D57CC5">
        <w:rPr>
          <w:sz w:val="18"/>
          <w:szCs w:val="18"/>
        </w:rPr>
        <w:t xml:space="preserve">5.1.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w:t>
      </w:r>
      <w:r>
        <w:rPr>
          <w:sz w:val="18"/>
          <w:szCs w:val="18"/>
        </w:rPr>
        <w:t>З</w:t>
      </w:r>
      <w:r w:rsidRPr="00D57CC5">
        <w:rPr>
          <w:sz w:val="18"/>
          <w:szCs w:val="18"/>
        </w:rPr>
        <w:t xml:space="preserve">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sz w:val="18"/>
          <w:szCs w:val="18"/>
        </w:rPr>
        <w:t>К</w:t>
      </w:r>
      <w:r w:rsidRPr="00D57CC5">
        <w:rPr>
          <w:sz w:val="18"/>
          <w:szCs w:val="18"/>
        </w:rPr>
        <w:t>онтракта, срок действия банковской гарантии определяются в соответствии с требованиями Федерального закона №</w:t>
      </w:r>
      <w:r>
        <w:rPr>
          <w:sz w:val="18"/>
          <w:szCs w:val="18"/>
        </w:rPr>
        <w:t xml:space="preserve"> </w:t>
      </w:r>
      <w:r w:rsidRPr="009225B9">
        <w:rPr>
          <w:sz w:val="18"/>
          <w:szCs w:val="18"/>
        </w:rPr>
        <w:t>44-ФЗ Исполнителем самостоятельно</w:t>
      </w:r>
      <w:r w:rsidRPr="00D57CC5">
        <w:rPr>
          <w:sz w:val="18"/>
          <w:szCs w:val="18"/>
        </w:rPr>
        <w:t xml:space="preserve">. При этом срок действия банковской гарантии должен превышать предусмотренный </w:t>
      </w:r>
      <w:r>
        <w:rPr>
          <w:sz w:val="18"/>
          <w:szCs w:val="18"/>
        </w:rPr>
        <w:t>К</w:t>
      </w:r>
      <w:r w:rsidRPr="00D57CC5">
        <w:rPr>
          <w:sz w:val="18"/>
          <w:szCs w:val="18"/>
        </w:rPr>
        <w:t>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D57CC5" w:rsidRPr="00D57CC5" w:rsidRDefault="009225B9" w:rsidP="004B4B20">
      <w:pPr>
        <w:spacing w:after="0"/>
        <w:rPr>
          <w:sz w:val="18"/>
          <w:szCs w:val="18"/>
        </w:rPr>
      </w:pPr>
      <w:r>
        <w:rPr>
          <w:sz w:val="18"/>
          <w:szCs w:val="18"/>
        </w:rPr>
        <w:t xml:space="preserve">           </w:t>
      </w:r>
      <w:r w:rsidR="00D57CC5" w:rsidRPr="00D57CC5">
        <w:rPr>
          <w:sz w:val="18"/>
          <w:szCs w:val="18"/>
        </w:rPr>
        <w:t xml:space="preserve">5.2. Размер обеспечения исполнения контракта составляет 5% от начальной (максимальной) цены контракта, что составляет </w:t>
      </w:r>
      <w:r w:rsidR="00152413" w:rsidRPr="00152413">
        <w:rPr>
          <w:sz w:val="18"/>
          <w:szCs w:val="18"/>
        </w:rPr>
        <w:t>275 776,70</w:t>
      </w:r>
      <w:r w:rsidR="00D57CC5" w:rsidRPr="00D57CC5">
        <w:rPr>
          <w:sz w:val="18"/>
          <w:szCs w:val="18"/>
        </w:rPr>
        <w:t xml:space="preserve"> рублей.</w:t>
      </w:r>
    </w:p>
    <w:p w:rsidR="009225B9" w:rsidRPr="009225B9" w:rsidRDefault="009225B9" w:rsidP="009225B9">
      <w:pPr>
        <w:spacing w:after="0"/>
        <w:ind w:firstLine="539"/>
        <w:rPr>
          <w:sz w:val="18"/>
          <w:szCs w:val="18"/>
        </w:rPr>
      </w:pPr>
      <w:r>
        <w:rPr>
          <w:sz w:val="18"/>
          <w:szCs w:val="18"/>
        </w:rPr>
        <w:t xml:space="preserve">5.3. </w:t>
      </w:r>
      <w:proofErr w:type="gramStart"/>
      <w:r w:rsidRPr="00D57CC5">
        <w:rPr>
          <w:sz w:val="18"/>
          <w:szCs w:val="18"/>
        </w:rPr>
        <w:t xml:space="preserve">Если </w:t>
      </w:r>
      <w:r w:rsidRPr="009225B9">
        <w:rPr>
          <w:sz w:val="18"/>
          <w:szCs w:val="18"/>
        </w:rPr>
        <w:t>Исполнителем во время участия в закупке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Исполнителем обеспечения</w:t>
      </w:r>
      <w:r>
        <w:rPr>
          <w:sz w:val="18"/>
          <w:szCs w:val="18"/>
        </w:rPr>
        <w:t xml:space="preserve"> </w:t>
      </w:r>
      <w:r w:rsidRPr="00D57CC5">
        <w:rPr>
          <w:sz w:val="18"/>
          <w:szCs w:val="18"/>
        </w:rPr>
        <w:t>исполнения Контракта в размере, превышающем в полтора раза размер обеспечения исполнения Контракта, указанный в п. 5.2. настоящего Контракта, что составляет</w:t>
      </w:r>
      <w:r w:rsidR="00D57CC5" w:rsidRPr="00D57CC5">
        <w:rPr>
          <w:sz w:val="18"/>
          <w:szCs w:val="18"/>
        </w:rPr>
        <w:t xml:space="preserve"> </w:t>
      </w:r>
      <w:r w:rsidR="00152413" w:rsidRPr="00152413">
        <w:rPr>
          <w:sz w:val="18"/>
          <w:szCs w:val="18"/>
        </w:rPr>
        <w:t>413 665,04</w:t>
      </w:r>
      <w:r w:rsidRPr="009225B9">
        <w:rPr>
          <w:sz w:val="18"/>
          <w:szCs w:val="18"/>
        </w:rPr>
        <w:t xml:space="preserve"> </w:t>
      </w:r>
      <w:r w:rsidRPr="00D57CC5">
        <w:rPr>
          <w:sz w:val="18"/>
          <w:szCs w:val="18"/>
        </w:rPr>
        <w:t xml:space="preserve">рублей или информации, подтверждающей добросовестность такого </w:t>
      </w:r>
      <w:r w:rsidRPr="009225B9">
        <w:rPr>
          <w:sz w:val="18"/>
          <w:szCs w:val="18"/>
        </w:rPr>
        <w:t>Исполнителя в соответствии с</w:t>
      </w:r>
      <w:proofErr w:type="gramEnd"/>
      <w:r w:rsidRPr="009225B9">
        <w:rPr>
          <w:sz w:val="18"/>
          <w:szCs w:val="18"/>
        </w:rPr>
        <w:t xml:space="preserve"> частью 3 статьи 37 Федерального закона № 44-ФЗ, с одновременным предоставлением таким Исполнителем обеспечения исполнения Контракта в размере обеспечения исполнения Контракта, указанном в п. 5.2 настоящего Контракта.</w:t>
      </w:r>
    </w:p>
    <w:p w:rsidR="00D57CC5" w:rsidRPr="00D57CC5" w:rsidRDefault="009225B9" w:rsidP="009225B9">
      <w:pPr>
        <w:spacing w:after="0"/>
        <w:rPr>
          <w:sz w:val="18"/>
          <w:szCs w:val="18"/>
        </w:rPr>
      </w:pPr>
      <w:r>
        <w:rPr>
          <w:sz w:val="18"/>
          <w:szCs w:val="18"/>
        </w:rPr>
        <w:t xml:space="preserve">             </w:t>
      </w:r>
      <w:r w:rsidRPr="009225B9">
        <w:rPr>
          <w:sz w:val="18"/>
          <w:szCs w:val="18"/>
        </w:rPr>
        <w:t>5.4. В случае</w:t>
      </w:r>
      <w:proofErr w:type="gramStart"/>
      <w:r w:rsidRPr="009225B9">
        <w:rPr>
          <w:sz w:val="18"/>
          <w:szCs w:val="18"/>
        </w:rPr>
        <w:t>,</w:t>
      </w:r>
      <w:proofErr w:type="gramEnd"/>
      <w:r w:rsidRPr="009225B9">
        <w:rPr>
          <w:sz w:val="18"/>
          <w:szCs w:val="18"/>
        </w:rPr>
        <w:t xml:space="preserve"> если по каким-либо причинам обеспечение исполнения Контракта стало недействительным или стало ненадлежащим, Исполнитель обязуется</w:t>
      </w:r>
      <w:r w:rsidRPr="00D57CC5">
        <w:rPr>
          <w:sz w:val="18"/>
          <w:szCs w:val="18"/>
        </w:rPr>
        <w:t xml:space="preserve"> в течение 10 (десяти) </w:t>
      </w:r>
      <w:r w:rsidR="00971D60">
        <w:rPr>
          <w:sz w:val="18"/>
          <w:szCs w:val="18"/>
        </w:rPr>
        <w:t>рабочих</w:t>
      </w:r>
      <w:r w:rsidRPr="00D57CC5">
        <w:rPr>
          <w:sz w:val="18"/>
          <w:szCs w:val="18"/>
        </w:rPr>
        <w:t xml:space="preserve"> дней предоставить Заказчику иное надлежащее обеспечение исполнения Контракта.</w:t>
      </w:r>
    </w:p>
    <w:p w:rsidR="00D57CC5" w:rsidRPr="00D57CC5" w:rsidRDefault="00D57CC5" w:rsidP="00D57CC5">
      <w:pPr>
        <w:spacing w:after="0"/>
        <w:ind w:firstLine="539"/>
        <w:rPr>
          <w:sz w:val="18"/>
          <w:szCs w:val="18"/>
        </w:rPr>
      </w:pPr>
      <w:r w:rsidRPr="00D57CC5">
        <w:rPr>
          <w:sz w:val="18"/>
          <w:szCs w:val="18"/>
        </w:rPr>
        <w:t>5.5.</w:t>
      </w:r>
      <w:r w:rsidRPr="00D57CC5">
        <w:rPr>
          <w:sz w:val="18"/>
          <w:szCs w:val="18"/>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7CC5" w:rsidRPr="00D57CC5" w:rsidRDefault="00D57CC5" w:rsidP="00D57CC5">
      <w:pPr>
        <w:spacing w:after="0"/>
        <w:ind w:firstLine="539"/>
        <w:rPr>
          <w:sz w:val="18"/>
          <w:szCs w:val="18"/>
        </w:rPr>
      </w:pPr>
      <w:r w:rsidRPr="00D57CC5">
        <w:rPr>
          <w:sz w:val="18"/>
          <w:szCs w:val="18"/>
        </w:rPr>
        <w:t>5.6.</w:t>
      </w:r>
      <w:r w:rsidRPr="00D57CC5">
        <w:rPr>
          <w:sz w:val="18"/>
          <w:szCs w:val="18"/>
        </w:rPr>
        <w:ta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D57CC5" w:rsidRPr="00D57CC5" w:rsidRDefault="00D57CC5" w:rsidP="00D57CC5">
      <w:pPr>
        <w:spacing w:after="0"/>
        <w:ind w:firstLine="539"/>
        <w:rPr>
          <w:sz w:val="18"/>
          <w:szCs w:val="18"/>
        </w:rPr>
      </w:pPr>
      <w:r w:rsidRPr="00D57CC5">
        <w:rPr>
          <w:sz w:val="18"/>
          <w:szCs w:val="18"/>
        </w:rPr>
        <w:t>5.7.</w:t>
      </w:r>
      <w:r w:rsidRPr="00D57CC5">
        <w:rPr>
          <w:sz w:val="18"/>
          <w:szCs w:val="18"/>
        </w:rPr>
        <w:tab/>
      </w:r>
      <w:r w:rsidR="00152413" w:rsidRPr="00152413">
        <w:rPr>
          <w:sz w:val="18"/>
          <w:szCs w:val="18"/>
        </w:rPr>
        <w:t xml:space="preserve">Возврат Заказчиком Исполнителю денежных средств, внесенных в качестве обеспечения исполнения Контракта, в том числе части этих денежных средств в случае </w:t>
      </w:r>
      <w:proofErr w:type="gramStart"/>
      <w:r w:rsidR="00152413" w:rsidRPr="00152413">
        <w:rPr>
          <w:sz w:val="18"/>
          <w:szCs w:val="18"/>
        </w:rPr>
        <w:t>уменьшения размера обеспечения исполнения Контракта</w:t>
      </w:r>
      <w:proofErr w:type="gramEnd"/>
      <w:r w:rsidR="00152413" w:rsidRPr="00152413">
        <w:rPr>
          <w:sz w:val="18"/>
          <w:szCs w:val="18"/>
        </w:rPr>
        <w:t xml:space="preserve"> в соответствии с частями 7, 7.1 и 7.2 статьи 96 Федерального закона № 44-ФЗ, не должен превышать 30 дней с даты исполнения Исполнителем обязательств, предусмотренных Контрактом</w:t>
      </w:r>
      <w:r w:rsidRPr="00D57CC5">
        <w:rPr>
          <w:sz w:val="18"/>
          <w:szCs w:val="18"/>
        </w:rPr>
        <w:t>.</w:t>
      </w:r>
    </w:p>
    <w:p w:rsidR="00D57CC5" w:rsidRPr="00D57CC5" w:rsidRDefault="00D57CC5" w:rsidP="00D57CC5">
      <w:pPr>
        <w:spacing w:after="0"/>
        <w:ind w:firstLine="539"/>
        <w:rPr>
          <w:sz w:val="18"/>
          <w:szCs w:val="18"/>
        </w:rPr>
      </w:pPr>
      <w:r w:rsidRPr="00D57CC5">
        <w:rPr>
          <w:sz w:val="18"/>
          <w:szCs w:val="18"/>
        </w:rPr>
        <w:t>5.8.</w:t>
      </w:r>
      <w:r w:rsidRPr="00D57CC5">
        <w:rPr>
          <w:sz w:val="18"/>
          <w:szCs w:val="18"/>
        </w:rPr>
        <w:tab/>
        <w:t>В случае если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5.7. настоящего Контракта срок за вычетом суммы штрафных санкций, предусмотренных настоящим Контрактом.</w:t>
      </w:r>
    </w:p>
    <w:p w:rsidR="00D57CC5" w:rsidRPr="00D57CC5" w:rsidRDefault="00D57CC5" w:rsidP="00D57CC5">
      <w:pPr>
        <w:spacing w:after="0"/>
        <w:ind w:firstLine="539"/>
        <w:rPr>
          <w:sz w:val="18"/>
          <w:szCs w:val="18"/>
        </w:rPr>
      </w:pPr>
      <w:r w:rsidRPr="00D57CC5">
        <w:rPr>
          <w:sz w:val="18"/>
          <w:szCs w:val="18"/>
        </w:rPr>
        <w:t>5.9.</w:t>
      </w:r>
      <w:r w:rsidRPr="00D57CC5">
        <w:rPr>
          <w:sz w:val="18"/>
          <w:szCs w:val="18"/>
        </w:rPr>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1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 44-ФЗ.</w:t>
      </w:r>
    </w:p>
    <w:p w:rsidR="00D57CC5" w:rsidRPr="00D57CC5" w:rsidRDefault="00D57CC5" w:rsidP="00D57CC5">
      <w:pPr>
        <w:spacing w:after="0"/>
        <w:ind w:firstLine="539"/>
        <w:rPr>
          <w:sz w:val="18"/>
          <w:szCs w:val="18"/>
        </w:rPr>
      </w:pPr>
      <w:r w:rsidRPr="00D57CC5">
        <w:rPr>
          <w:sz w:val="18"/>
          <w:szCs w:val="18"/>
        </w:rPr>
        <w:t>5.10.</w:t>
      </w:r>
      <w:r w:rsidRPr="00D57CC5">
        <w:rPr>
          <w:sz w:val="18"/>
          <w:szCs w:val="18"/>
        </w:rPr>
        <w:tab/>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D57CC5" w:rsidRPr="00D57CC5" w:rsidRDefault="00D57CC5" w:rsidP="00D57CC5">
      <w:pPr>
        <w:spacing w:after="0"/>
        <w:ind w:firstLine="539"/>
        <w:rPr>
          <w:sz w:val="18"/>
          <w:szCs w:val="18"/>
        </w:rPr>
      </w:pPr>
      <w:r w:rsidRPr="00D57CC5">
        <w:rPr>
          <w:sz w:val="18"/>
          <w:szCs w:val="18"/>
        </w:rPr>
        <w:t>5.11. 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003142" w:rsidRPr="00573E9D" w:rsidRDefault="00003142" w:rsidP="00003142">
      <w:pPr>
        <w:tabs>
          <w:tab w:val="left" w:pos="0"/>
          <w:tab w:val="left" w:pos="485"/>
          <w:tab w:val="left" w:leader="underscore" w:pos="2880"/>
        </w:tabs>
        <w:spacing w:after="0"/>
        <w:ind w:firstLine="426"/>
        <w:jc w:val="center"/>
        <w:rPr>
          <w:b/>
          <w:bCs/>
          <w:sz w:val="18"/>
          <w:szCs w:val="18"/>
        </w:rPr>
      </w:pPr>
    </w:p>
    <w:p w:rsidR="00CE1BBA" w:rsidRPr="00CE1BBA" w:rsidRDefault="00CE1BBA" w:rsidP="00CE1BBA">
      <w:pPr>
        <w:spacing w:after="0"/>
        <w:ind w:firstLine="567"/>
        <w:jc w:val="center"/>
        <w:rPr>
          <w:b/>
          <w:bCs/>
          <w:spacing w:val="-1"/>
          <w:sz w:val="18"/>
          <w:szCs w:val="18"/>
        </w:rPr>
      </w:pPr>
      <w:r w:rsidRPr="00CE1BBA">
        <w:rPr>
          <w:b/>
          <w:bCs/>
          <w:spacing w:val="-1"/>
          <w:sz w:val="18"/>
          <w:szCs w:val="18"/>
        </w:rPr>
        <w:t xml:space="preserve">6. ОТВЕТСТВЕННОСТЬ СТОРОН </w:t>
      </w:r>
    </w:p>
    <w:p w:rsidR="00CE1BBA" w:rsidRPr="00CE1BBA" w:rsidRDefault="00CE1BBA" w:rsidP="00CE1BBA">
      <w:pPr>
        <w:spacing w:after="0"/>
        <w:ind w:firstLine="539"/>
        <w:rPr>
          <w:sz w:val="18"/>
          <w:szCs w:val="18"/>
        </w:rPr>
      </w:pPr>
      <w:r w:rsidRPr="00CE1BBA">
        <w:rPr>
          <w:sz w:val="18"/>
          <w:szCs w:val="18"/>
        </w:rPr>
        <w:t>6.1.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CE1BBA" w:rsidRPr="00CE1BBA" w:rsidRDefault="00CE1BBA" w:rsidP="00CE1BBA">
      <w:pPr>
        <w:spacing w:after="0"/>
        <w:ind w:firstLine="539"/>
        <w:rPr>
          <w:sz w:val="18"/>
          <w:szCs w:val="18"/>
        </w:rPr>
      </w:pPr>
      <w:proofErr w:type="gramStart"/>
      <w:r w:rsidRPr="00CE1BBA">
        <w:rPr>
          <w:sz w:val="18"/>
          <w:szCs w:val="18"/>
        </w:rPr>
        <w:t>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производится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w:t>
      </w:r>
      <w:proofErr w:type="gramEnd"/>
      <w:r w:rsidRPr="00CE1BBA">
        <w:rPr>
          <w:sz w:val="18"/>
          <w:szCs w:val="18"/>
        </w:rPr>
        <w:t xml:space="preserve"> </w:t>
      </w:r>
      <w:proofErr w:type="gramStart"/>
      <w:r w:rsidRPr="00CE1BBA">
        <w:rPr>
          <w:sz w:val="18"/>
          <w:szCs w:val="18"/>
        </w:rPr>
        <w:t>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w:t>
      </w:r>
      <w:proofErr w:type="gramEnd"/>
      <w:r w:rsidRPr="00CE1BBA">
        <w:rPr>
          <w:sz w:val="18"/>
          <w:szCs w:val="18"/>
        </w:rPr>
        <w:t xml:space="preserve"> ноября 2013 г. № 1063» (далее – Правила). </w:t>
      </w:r>
    </w:p>
    <w:p w:rsidR="00CE1BBA" w:rsidRPr="00CE1BBA" w:rsidRDefault="00CE1BBA" w:rsidP="00CE1BBA">
      <w:pPr>
        <w:spacing w:after="0"/>
        <w:ind w:firstLine="539"/>
        <w:rPr>
          <w:sz w:val="18"/>
          <w:szCs w:val="18"/>
        </w:rPr>
      </w:pPr>
      <w:r w:rsidRPr="00CE1BBA">
        <w:rPr>
          <w:sz w:val="18"/>
          <w:szCs w:val="18"/>
        </w:rPr>
        <w:t xml:space="preserve">6.2. </w:t>
      </w:r>
      <w:bookmarkStart w:id="1" w:name="Par5"/>
      <w:bookmarkEnd w:id="1"/>
      <w:r w:rsidRPr="00CE1BBA">
        <w:rPr>
          <w:sz w:val="18"/>
          <w:szCs w:val="18"/>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CE1BBA">
          <w:rPr>
            <w:sz w:val="18"/>
            <w:szCs w:val="18"/>
          </w:rPr>
          <w:t>пунктами 6.</w:t>
        </w:r>
      </w:hyperlink>
      <w:r w:rsidRPr="00CE1BBA">
        <w:rPr>
          <w:sz w:val="18"/>
          <w:szCs w:val="18"/>
        </w:rPr>
        <w:t>3 – 6.5. настоящего Контракта):</w:t>
      </w:r>
    </w:p>
    <w:p w:rsidR="00CE1BBA" w:rsidRPr="00CE1BBA" w:rsidRDefault="00CE1BBA" w:rsidP="00CE1BBA">
      <w:pPr>
        <w:spacing w:after="0"/>
        <w:ind w:firstLine="539"/>
        <w:rPr>
          <w:sz w:val="18"/>
          <w:szCs w:val="18"/>
        </w:rPr>
      </w:pPr>
      <w:proofErr w:type="gramStart"/>
      <w:r w:rsidRPr="00CE1BBA">
        <w:rPr>
          <w:sz w:val="18"/>
          <w:szCs w:val="18"/>
        </w:rPr>
        <w:t>а) 10 процентов цены Контракта (этапа) в случае, если цена Контракта (этапа) не превышает 3 млн. рублей;</w:t>
      </w:r>
      <w:proofErr w:type="gramEnd"/>
    </w:p>
    <w:p w:rsidR="00CE1BBA" w:rsidRPr="00CE1BBA" w:rsidRDefault="00CE1BBA" w:rsidP="00CE1BBA">
      <w:pPr>
        <w:spacing w:after="0"/>
        <w:ind w:firstLine="539"/>
        <w:rPr>
          <w:sz w:val="18"/>
          <w:szCs w:val="18"/>
        </w:rPr>
      </w:pPr>
      <w:r w:rsidRPr="00CE1BBA">
        <w:rPr>
          <w:sz w:val="18"/>
          <w:szCs w:val="18"/>
        </w:rPr>
        <w:lastRenderedPageBreak/>
        <w:t>б) 5 процентов цены Контракта (этапа) в случае, если цена Контракта (этапа) составляет от 3 млн. рублей до 50 млн. рублей (включительно).</w:t>
      </w:r>
      <w:bookmarkStart w:id="2" w:name="Par15"/>
      <w:bookmarkEnd w:id="2"/>
    </w:p>
    <w:p w:rsidR="00CE1BBA" w:rsidRPr="00CE1BBA" w:rsidRDefault="00CE1BBA" w:rsidP="00CE1BBA">
      <w:pPr>
        <w:spacing w:after="0"/>
        <w:ind w:firstLine="539"/>
        <w:rPr>
          <w:sz w:val="18"/>
          <w:szCs w:val="18"/>
        </w:rPr>
      </w:pPr>
      <w:r w:rsidRPr="00CE1BBA">
        <w:rPr>
          <w:sz w:val="18"/>
          <w:szCs w:val="18"/>
        </w:rPr>
        <w:t>6.</w:t>
      </w:r>
      <w:r w:rsidR="009225B9" w:rsidRPr="009225B9">
        <w:rPr>
          <w:sz w:val="18"/>
          <w:szCs w:val="18"/>
        </w:rPr>
        <w:t xml:space="preserve"> </w:t>
      </w:r>
      <w:r w:rsidR="009225B9" w:rsidRPr="00CE1BBA">
        <w:rPr>
          <w:sz w:val="18"/>
          <w:szCs w:val="18"/>
        </w:rPr>
        <w:t xml:space="preserve">6.3. За каждый факт неисполнения или ненадлежащего исполнения Исполнителем обязательств, </w:t>
      </w:r>
      <w:r w:rsidR="009225B9" w:rsidRPr="009225B9">
        <w:rPr>
          <w:sz w:val="18"/>
          <w:szCs w:val="18"/>
        </w:rPr>
        <w:t>предусмотренных Контрактом,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w:t>
      </w:r>
      <w:r w:rsidR="009225B9" w:rsidRPr="00CE1BBA">
        <w:rPr>
          <w:sz w:val="18"/>
          <w:szCs w:val="18"/>
        </w:rPr>
        <w:t xml:space="preserve"> порядке:</w:t>
      </w:r>
    </w:p>
    <w:p w:rsidR="00CE1BBA" w:rsidRPr="00CE1BBA" w:rsidRDefault="00CE1BBA" w:rsidP="00CE1BBA">
      <w:pPr>
        <w:spacing w:after="0"/>
        <w:ind w:firstLine="539"/>
        <w:rPr>
          <w:sz w:val="18"/>
          <w:szCs w:val="18"/>
        </w:rPr>
      </w:pPr>
      <w:r w:rsidRPr="00CE1BBA">
        <w:rPr>
          <w:sz w:val="18"/>
          <w:szCs w:val="18"/>
        </w:rPr>
        <w:t>а) в случае, если цена Контракта не превышает начальную (максимальную) цену Контракта:</w:t>
      </w:r>
    </w:p>
    <w:p w:rsidR="00CE1BBA" w:rsidRPr="00CE1BBA" w:rsidRDefault="00CE1BBA" w:rsidP="00CE1BBA">
      <w:pPr>
        <w:spacing w:after="0"/>
        <w:ind w:firstLine="539"/>
        <w:rPr>
          <w:sz w:val="18"/>
          <w:szCs w:val="18"/>
        </w:rPr>
      </w:pPr>
      <w:r w:rsidRPr="00CE1BBA">
        <w:rPr>
          <w:sz w:val="18"/>
          <w:szCs w:val="18"/>
        </w:rPr>
        <w:t>10 процентов начальной (максимальной) цены Контракта, если цена Контракта не превышает 3 млн. рублей;</w:t>
      </w:r>
    </w:p>
    <w:p w:rsidR="00CE1BBA" w:rsidRPr="00CE1BBA" w:rsidRDefault="00CE1BBA" w:rsidP="00CE1BBA">
      <w:pPr>
        <w:spacing w:after="0"/>
        <w:ind w:firstLine="539"/>
        <w:rPr>
          <w:sz w:val="18"/>
          <w:szCs w:val="18"/>
        </w:rPr>
      </w:pPr>
      <w:r w:rsidRPr="00CE1BBA">
        <w:rPr>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CE1BBA" w:rsidRPr="00CE1BBA" w:rsidRDefault="00CE1BBA" w:rsidP="00CE1BBA">
      <w:pPr>
        <w:spacing w:after="0"/>
        <w:ind w:firstLine="539"/>
        <w:rPr>
          <w:sz w:val="18"/>
          <w:szCs w:val="18"/>
        </w:rPr>
      </w:pPr>
      <w:r w:rsidRPr="00CE1BBA">
        <w:rPr>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CE1BBA" w:rsidRPr="00CE1BBA" w:rsidRDefault="00CE1BBA" w:rsidP="00CE1BBA">
      <w:pPr>
        <w:spacing w:after="0"/>
        <w:ind w:firstLine="539"/>
        <w:rPr>
          <w:sz w:val="18"/>
          <w:szCs w:val="18"/>
        </w:rPr>
      </w:pPr>
      <w:r w:rsidRPr="00CE1BBA">
        <w:rPr>
          <w:sz w:val="18"/>
          <w:szCs w:val="18"/>
        </w:rPr>
        <w:t>б) в случае, если цена Контракта превышает начальную (максимальную) цену Контракта:</w:t>
      </w:r>
    </w:p>
    <w:p w:rsidR="00CE1BBA" w:rsidRPr="00CE1BBA" w:rsidRDefault="00CE1BBA" w:rsidP="00CE1BBA">
      <w:pPr>
        <w:spacing w:after="0"/>
        <w:ind w:firstLine="539"/>
        <w:rPr>
          <w:sz w:val="18"/>
          <w:szCs w:val="18"/>
        </w:rPr>
      </w:pPr>
      <w:r w:rsidRPr="00CE1BBA">
        <w:rPr>
          <w:sz w:val="18"/>
          <w:szCs w:val="18"/>
        </w:rPr>
        <w:t>10 процентов цены Контракта, если цена Контракта не превышает 3 млн. рублей;</w:t>
      </w:r>
    </w:p>
    <w:p w:rsidR="00CE1BBA" w:rsidRPr="00CE1BBA" w:rsidRDefault="00CE1BBA" w:rsidP="00CE1BBA">
      <w:pPr>
        <w:spacing w:after="0"/>
        <w:ind w:firstLine="539"/>
        <w:rPr>
          <w:sz w:val="18"/>
          <w:szCs w:val="18"/>
        </w:rPr>
      </w:pPr>
      <w:r w:rsidRPr="00CE1BBA">
        <w:rPr>
          <w:sz w:val="18"/>
          <w:szCs w:val="18"/>
        </w:rPr>
        <w:t>5 процентов цены Контракта, если цена Контракта составляет от 3 млн. рублей до 50 млн. рублей (включительно);</w:t>
      </w:r>
    </w:p>
    <w:p w:rsidR="00CE1BBA" w:rsidRPr="00CE1BBA" w:rsidRDefault="00CE1BBA" w:rsidP="00CE1BBA">
      <w:pPr>
        <w:spacing w:after="0"/>
        <w:ind w:firstLine="539"/>
        <w:rPr>
          <w:sz w:val="18"/>
          <w:szCs w:val="18"/>
        </w:rPr>
      </w:pPr>
      <w:r w:rsidRPr="00CE1BBA">
        <w:rPr>
          <w:sz w:val="18"/>
          <w:szCs w:val="18"/>
        </w:rPr>
        <w:t>1 процент цены Контракта, если цена Контракта составляет от 50 млн. рублей до 100 млн. рублей (включительно).</w:t>
      </w:r>
    </w:p>
    <w:p w:rsidR="00CE1BBA" w:rsidRPr="00CE1BBA" w:rsidRDefault="00CE1BBA" w:rsidP="00CE1BBA">
      <w:pPr>
        <w:spacing w:after="0"/>
        <w:ind w:firstLine="539"/>
        <w:rPr>
          <w:sz w:val="18"/>
          <w:szCs w:val="18"/>
        </w:rPr>
      </w:pPr>
      <w:r w:rsidRPr="00CE1BBA">
        <w:rPr>
          <w:sz w:val="18"/>
          <w:szCs w:val="18"/>
        </w:rPr>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E1BBA" w:rsidRPr="00CE1BBA" w:rsidRDefault="00CE1BBA" w:rsidP="00CE1BBA">
      <w:pPr>
        <w:spacing w:after="0"/>
        <w:ind w:firstLine="539"/>
        <w:rPr>
          <w:sz w:val="18"/>
          <w:szCs w:val="18"/>
        </w:rPr>
      </w:pPr>
      <w:r w:rsidRPr="00CE1BBA">
        <w:rPr>
          <w:sz w:val="18"/>
          <w:szCs w:val="18"/>
        </w:rPr>
        <w:t>а) 1000 рублей, если цена Контракта не превышает 3 млн. рублей;</w:t>
      </w:r>
    </w:p>
    <w:p w:rsidR="00CE1BBA" w:rsidRPr="00CE1BBA" w:rsidRDefault="00CE1BBA" w:rsidP="00CE1BBA">
      <w:pPr>
        <w:spacing w:after="0"/>
        <w:ind w:firstLine="539"/>
        <w:rPr>
          <w:sz w:val="18"/>
          <w:szCs w:val="18"/>
        </w:rPr>
      </w:pPr>
      <w:r w:rsidRPr="00CE1BBA">
        <w:rPr>
          <w:sz w:val="18"/>
          <w:szCs w:val="18"/>
        </w:rPr>
        <w:t>б) 5000 рублей, если цена Контракта составляет от 3 млн. рублей до 50 млн. рублей (включительно).</w:t>
      </w:r>
    </w:p>
    <w:p w:rsidR="00CE1BBA" w:rsidRPr="00CE1BBA" w:rsidRDefault="00CE1BBA" w:rsidP="00CE1BBA">
      <w:pPr>
        <w:spacing w:after="0"/>
        <w:ind w:firstLine="539"/>
        <w:rPr>
          <w:sz w:val="18"/>
          <w:szCs w:val="18"/>
        </w:rPr>
      </w:pPr>
      <w:bookmarkStart w:id="3" w:name="Par29"/>
      <w:bookmarkEnd w:id="3"/>
      <w:r w:rsidRPr="00CE1BBA">
        <w:rPr>
          <w:sz w:val="18"/>
          <w:szCs w:val="18"/>
        </w:rPr>
        <w:t xml:space="preserve">6.5. </w:t>
      </w:r>
      <w:proofErr w:type="gramStart"/>
      <w:r w:rsidRPr="00CE1BBA">
        <w:rPr>
          <w:sz w:val="18"/>
          <w:szCs w:val="18"/>
        </w:rPr>
        <w:t xml:space="preserve">В случае если в соответствии с </w:t>
      </w:r>
      <w:hyperlink r:id="rId7" w:history="1">
        <w:r w:rsidRPr="00CE1BBA">
          <w:rPr>
            <w:sz w:val="18"/>
            <w:szCs w:val="18"/>
          </w:rPr>
          <w:t>частью 6 статьи 30</w:t>
        </w:r>
      </w:hyperlink>
      <w:r w:rsidRPr="00CE1BBA">
        <w:rPr>
          <w:sz w:val="18"/>
          <w:szCs w:val="18"/>
        </w:rPr>
        <w:t xml:space="preserve"> Федерального закона № 44-ФЗ Контрактом предусмотрено условие о гражданско-правовой ответственности Исполнителя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roofErr w:type="gramEnd"/>
    </w:p>
    <w:p w:rsidR="00CE1BBA" w:rsidRPr="00CE1BBA" w:rsidRDefault="00CE1BBA" w:rsidP="00CE1BBA">
      <w:pPr>
        <w:spacing w:after="0"/>
        <w:ind w:firstLine="539"/>
        <w:rPr>
          <w:sz w:val="18"/>
          <w:szCs w:val="18"/>
        </w:rPr>
      </w:pPr>
      <w:bookmarkStart w:id="4" w:name="Par30"/>
      <w:bookmarkEnd w:id="4"/>
      <w:r w:rsidRPr="00CE1BBA">
        <w:rPr>
          <w:sz w:val="18"/>
          <w:szCs w:val="18"/>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E1BBA" w:rsidRPr="00CE1BBA" w:rsidRDefault="00CE1BBA" w:rsidP="00CE1BBA">
      <w:pPr>
        <w:spacing w:after="0"/>
        <w:ind w:firstLine="539"/>
        <w:rPr>
          <w:sz w:val="18"/>
          <w:szCs w:val="18"/>
        </w:rPr>
      </w:pPr>
      <w:r w:rsidRPr="00CE1BBA">
        <w:rPr>
          <w:sz w:val="18"/>
          <w:szCs w:val="18"/>
        </w:rPr>
        <w:t>а) 1000 рублей, если цена Контракта не превышает 3 млн. рублей (включительно);</w:t>
      </w:r>
    </w:p>
    <w:p w:rsidR="00CE1BBA" w:rsidRPr="00CE1BBA" w:rsidRDefault="00CE1BBA" w:rsidP="00CE1BBA">
      <w:pPr>
        <w:spacing w:after="0"/>
        <w:ind w:firstLine="539"/>
        <w:rPr>
          <w:sz w:val="18"/>
          <w:szCs w:val="18"/>
        </w:rPr>
      </w:pPr>
      <w:r w:rsidRPr="00CE1BBA">
        <w:rPr>
          <w:sz w:val="18"/>
          <w:szCs w:val="18"/>
        </w:rPr>
        <w:t>б) 5000 рублей, если цена Контракта составляет от 3 млн. рублей до 50 млн. рублей (включительно).</w:t>
      </w:r>
    </w:p>
    <w:p w:rsidR="00CE1BBA" w:rsidRPr="00CE1BBA" w:rsidRDefault="00CE1BBA" w:rsidP="00CE1BBA">
      <w:pPr>
        <w:spacing w:after="0"/>
        <w:ind w:firstLine="539"/>
        <w:rPr>
          <w:sz w:val="18"/>
          <w:szCs w:val="18"/>
        </w:rPr>
      </w:pPr>
      <w:r w:rsidRPr="00CE1BBA">
        <w:rPr>
          <w:sz w:val="18"/>
          <w:szCs w:val="18"/>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E1BBA" w:rsidRPr="00CE1BBA" w:rsidRDefault="00CE1BBA" w:rsidP="00CE1BBA">
      <w:pPr>
        <w:spacing w:after="0"/>
        <w:ind w:firstLine="539"/>
        <w:rPr>
          <w:sz w:val="18"/>
          <w:szCs w:val="18"/>
        </w:rPr>
      </w:pPr>
      <w:r w:rsidRPr="00CE1BBA">
        <w:rPr>
          <w:sz w:val="18"/>
          <w:szCs w:val="18"/>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E1BBA" w:rsidRPr="00CE1BBA" w:rsidRDefault="00CE1BBA" w:rsidP="00CE1BBA">
      <w:pPr>
        <w:spacing w:after="0"/>
        <w:ind w:firstLine="539"/>
        <w:rPr>
          <w:sz w:val="18"/>
          <w:szCs w:val="18"/>
        </w:rPr>
      </w:pPr>
      <w:r w:rsidRPr="00CE1BBA">
        <w:rPr>
          <w:sz w:val="18"/>
          <w:szCs w:val="18"/>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E1BBA" w:rsidRPr="00CE1BBA" w:rsidRDefault="00CE1BBA" w:rsidP="00CE1BBA">
      <w:pPr>
        <w:spacing w:after="0"/>
        <w:ind w:firstLine="539"/>
        <w:rPr>
          <w:sz w:val="18"/>
          <w:szCs w:val="18"/>
        </w:rPr>
      </w:pPr>
      <w:r w:rsidRPr="00CE1BBA">
        <w:rPr>
          <w:sz w:val="18"/>
          <w:szCs w:val="18"/>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CE1BBA" w:rsidRPr="00CE1BBA" w:rsidRDefault="00CE1BBA" w:rsidP="00CE1BBA">
      <w:pPr>
        <w:spacing w:after="0"/>
        <w:ind w:firstLine="539"/>
        <w:rPr>
          <w:sz w:val="18"/>
          <w:szCs w:val="18"/>
        </w:rPr>
      </w:pPr>
      <w:r w:rsidRPr="00CE1BBA">
        <w:rPr>
          <w:sz w:val="18"/>
          <w:szCs w:val="18"/>
        </w:rPr>
        <w:t xml:space="preserve">6.11.  </w:t>
      </w:r>
      <w:proofErr w:type="gramStart"/>
      <w:r w:rsidRPr="00CE1BBA">
        <w:rPr>
          <w:sz w:val="18"/>
          <w:szCs w:val="1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CE1BBA">
        <w:rPr>
          <w:sz w:val="18"/>
          <w:szCs w:val="18"/>
        </w:rPr>
        <w:t xml:space="preserve"> законодательством Российской Федерации установлен иной порядок начисления пени.</w:t>
      </w:r>
    </w:p>
    <w:p w:rsidR="00CE1BBA" w:rsidRPr="00CE1BBA" w:rsidRDefault="00CE1BBA" w:rsidP="00CE1BBA">
      <w:pPr>
        <w:spacing w:after="0"/>
        <w:ind w:firstLine="539"/>
        <w:rPr>
          <w:sz w:val="20"/>
          <w:szCs w:val="20"/>
        </w:rPr>
      </w:pPr>
      <w:r w:rsidRPr="00CE1BBA">
        <w:rPr>
          <w:sz w:val="18"/>
          <w:szCs w:val="18"/>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w:t>
      </w:r>
      <w:r w:rsidRPr="00CE1BBA">
        <w:rPr>
          <w:sz w:val="20"/>
          <w:szCs w:val="20"/>
        </w:rPr>
        <w:t xml:space="preserve"> силы или по вине другой Стороны.</w:t>
      </w:r>
    </w:p>
    <w:p w:rsidR="00692B7B" w:rsidRPr="00573E9D" w:rsidRDefault="00692B7B" w:rsidP="00692B7B">
      <w:pPr>
        <w:tabs>
          <w:tab w:val="left" w:pos="0"/>
          <w:tab w:val="left" w:pos="360"/>
        </w:tabs>
        <w:spacing w:after="0"/>
        <w:ind w:right="-1" w:firstLine="426"/>
        <w:rPr>
          <w:sz w:val="18"/>
          <w:szCs w:val="18"/>
        </w:rPr>
      </w:pPr>
    </w:p>
    <w:p w:rsidR="00C5719A" w:rsidRPr="00573E9D" w:rsidRDefault="00CE1BBA" w:rsidP="00C5719A">
      <w:pPr>
        <w:widowControl w:val="0"/>
        <w:tabs>
          <w:tab w:val="left" w:pos="509"/>
          <w:tab w:val="left" w:pos="1080"/>
        </w:tabs>
        <w:autoSpaceDE w:val="0"/>
        <w:autoSpaceDN w:val="0"/>
        <w:adjustRightInd w:val="0"/>
        <w:spacing w:after="0"/>
        <w:ind w:firstLine="426"/>
        <w:jc w:val="center"/>
        <w:rPr>
          <w:b/>
          <w:bCs/>
          <w:spacing w:val="-1"/>
          <w:sz w:val="18"/>
          <w:szCs w:val="18"/>
        </w:rPr>
      </w:pPr>
      <w:r>
        <w:rPr>
          <w:b/>
          <w:bCs/>
          <w:spacing w:val="-1"/>
          <w:sz w:val="18"/>
          <w:szCs w:val="18"/>
        </w:rPr>
        <w:t>7</w:t>
      </w:r>
      <w:r w:rsidR="00C5719A" w:rsidRPr="00573E9D">
        <w:rPr>
          <w:b/>
          <w:bCs/>
          <w:spacing w:val="-1"/>
          <w:sz w:val="18"/>
          <w:szCs w:val="18"/>
        </w:rPr>
        <w:t>. СРОК ДЕЙСТВИЯ КОНТРАКТА</w:t>
      </w:r>
    </w:p>
    <w:p w:rsidR="00C5719A" w:rsidRDefault="00CE1BBA" w:rsidP="00692B7B">
      <w:pPr>
        <w:shd w:val="clear" w:color="auto" w:fill="FFFFFF"/>
        <w:tabs>
          <w:tab w:val="left" w:pos="0"/>
          <w:tab w:val="left" w:leader="underscore" w:pos="4469"/>
          <w:tab w:val="left" w:leader="underscore" w:pos="5069"/>
        </w:tabs>
        <w:spacing w:after="0"/>
        <w:ind w:firstLine="426"/>
        <w:rPr>
          <w:rFonts w:eastAsia="Calibri"/>
          <w:spacing w:val="5"/>
          <w:sz w:val="18"/>
          <w:szCs w:val="18"/>
        </w:rPr>
      </w:pPr>
      <w:r>
        <w:rPr>
          <w:spacing w:val="-7"/>
          <w:sz w:val="18"/>
          <w:szCs w:val="18"/>
        </w:rPr>
        <w:t>7</w:t>
      </w:r>
      <w:r w:rsidR="00C5719A" w:rsidRPr="00573E9D">
        <w:rPr>
          <w:spacing w:val="-7"/>
          <w:sz w:val="18"/>
          <w:szCs w:val="18"/>
        </w:rPr>
        <w:t xml:space="preserve">.1. </w:t>
      </w:r>
      <w:r w:rsidR="00692B7B" w:rsidRPr="00692B7B">
        <w:rPr>
          <w:rFonts w:eastAsia="Calibri"/>
          <w:spacing w:val="5"/>
          <w:sz w:val="18"/>
          <w:szCs w:val="18"/>
        </w:rPr>
        <w:t>Настоящий Контра</w:t>
      </w:r>
      <w:proofErr w:type="gramStart"/>
      <w:r w:rsidR="00692B7B" w:rsidRPr="00692B7B">
        <w:rPr>
          <w:rFonts w:eastAsia="Calibri"/>
          <w:spacing w:val="5"/>
          <w:sz w:val="18"/>
          <w:szCs w:val="18"/>
        </w:rPr>
        <w:t>кт вст</w:t>
      </w:r>
      <w:proofErr w:type="gramEnd"/>
      <w:r w:rsidR="00692B7B" w:rsidRPr="00692B7B">
        <w:rPr>
          <w:rFonts w:eastAsia="Calibri"/>
          <w:spacing w:val="5"/>
          <w:sz w:val="18"/>
          <w:szCs w:val="18"/>
        </w:rPr>
        <w:t>упает в силу с момента его подписания Сторонами, действует по 31.12.202</w:t>
      </w:r>
      <w:r w:rsidR="00152413">
        <w:rPr>
          <w:rFonts w:eastAsia="Calibri"/>
          <w:spacing w:val="5"/>
          <w:sz w:val="18"/>
          <w:szCs w:val="18"/>
        </w:rPr>
        <w:t>2</w:t>
      </w:r>
      <w:r w:rsidR="00692B7B" w:rsidRPr="00692B7B">
        <w:rPr>
          <w:rFonts w:eastAsia="Calibri"/>
          <w:spacing w:val="5"/>
          <w:sz w:val="18"/>
          <w:szCs w:val="18"/>
        </w:rPr>
        <w:t>, а в части возмещения убытков, выплаты неустойки – до полного исполнения Сторонами своих обязательств по Контракту.</w:t>
      </w:r>
    </w:p>
    <w:p w:rsidR="00692B7B" w:rsidRPr="00573E9D" w:rsidRDefault="00692B7B" w:rsidP="00692B7B">
      <w:pPr>
        <w:shd w:val="clear" w:color="auto" w:fill="FFFFFF"/>
        <w:tabs>
          <w:tab w:val="left" w:pos="0"/>
          <w:tab w:val="left" w:leader="underscore" w:pos="4469"/>
          <w:tab w:val="left" w:leader="underscore" w:pos="5069"/>
        </w:tabs>
        <w:spacing w:after="0"/>
        <w:ind w:firstLine="426"/>
        <w:rPr>
          <w:rFonts w:eastAsia="Calibri"/>
          <w:b/>
          <w:bCs/>
          <w:sz w:val="18"/>
          <w:szCs w:val="18"/>
        </w:rPr>
      </w:pPr>
    </w:p>
    <w:p w:rsidR="00C5719A" w:rsidRPr="00573E9D" w:rsidRDefault="00CE1BBA" w:rsidP="00C5719A">
      <w:pPr>
        <w:spacing w:after="0"/>
        <w:ind w:firstLine="426"/>
        <w:jc w:val="center"/>
        <w:rPr>
          <w:rFonts w:eastAsia="Calibri"/>
          <w:b/>
          <w:bCs/>
          <w:sz w:val="18"/>
          <w:szCs w:val="18"/>
        </w:rPr>
      </w:pPr>
      <w:r>
        <w:rPr>
          <w:rFonts w:eastAsia="Calibri"/>
          <w:b/>
          <w:bCs/>
          <w:sz w:val="18"/>
          <w:szCs w:val="18"/>
        </w:rPr>
        <w:t>8</w:t>
      </w:r>
      <w:r w:rsidR="00C5719A" w:rsidRPr="00573E9D">
        <w:rPr>
          <w:rFonts w:eastAsia="Calibri"/>
          <w:b/>
          <w:bCs/>
          <w:sz w:val="18"/>
          <w:szCs w:val="18"/>
        </w:rPr>
        <w:t>. УСЛОВИЯ И ПОРЯДОК ИЗМЕНЕНИЯ, РАСТОРЖЕНИЯ КОНТРАКТА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8.1.  Настоящий </w:t>
      </w:r>
      <w:proofErr w:type="gramStart"/>
      <w:r w:rsidRPr="00CE1BBA">
        <w:rPr>
          <w:rFonts w:eastAsia="Calibri"/>
          <w:spacing w:val="5"/>
          <w:sz w:val="18"/>
          <w:szCs w:val="18"/>
        </w:rPr>
        <w:t>Контракт</w:t>
      </w:r>
      <w:proofErr w:type="gramEnd"/>
      <w:r w:rsidRPr="00CE1BBA">
        <w:rPr>
          <w:rFonts w:eastAsia="Calibri"/>
          <w:spacing w:val="5"/>
          <w:sz w:val="18"/>
          <w:szCs w:val="18"/>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порядке, предусмотренном частями 8-25 статьи 95 Федерального закона № 44-ФЗ.</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8.2. Изменение существенных условий Контракта при его исполнении допускается по соглашению Сторон в следующих случаях:</w:t>
      </w:r>
    </w:p>
    <w:p w:rsidR="00CE1BBA" w:rsidRPr="00CE1BBA" w:rsidRDefault="00CE1BBA" w:rsidP="00CE1BBA">
      <w:pPr>
        <w:spacing w:after="0"/>
        <w:ind w:firstLine="426"/>
        <w:rPr>
          <w:rFonts w:eastAsia="Calibri"/>
          <w:spacing w:val="5"/>
          <w:sz w:val="18"/>
          <w:szCs w:val="18"/>
        </w:rPr>
      </w:pPr>
      <w:proofErr w:type="gramStart"/>
      <w:r w:rsidRPr="00CE1BBA">
        <w:rPr>
          <w:rFonts w:eastAsia="Calibri"/>
          <w:spacing w:val="5"/>
          <w:sz w:val="18"/>
          <w:szCs w:val="18"/>
        </w:rPr>
        <w:t>8.2.1. если по предложению Заказчика увеличиваются предусмотренные Контрактом объем услуг не более чем на 10 процентов или уменьшаются предусмотренные Контрактом объем оказываемой услуги не более чем на 10 процентов.</w:t>
      </w:r>
      <w:proofErr w:type="gramEnd"/>
      <w:r w:rsidRPr="00CE1BBA">
        <w:rPr>
          <w:rFonts w:eastAsia="Calibri"/>
          <w:spacing w:val="5"/>
          <w:sz w:val="18"/>
          <w:szCs w:val="18"/>
        </w:rPr>
        <w:t xml:space="preserve"> При этом по соглашению Сторон допускается изменение с учетом </w:t>
      </w:r>
      <w:proofErr w:type="gramStart"/>
      <w:r w:rsidRPr="00CE1BBA">
        <w:rPr>
          <w:rFonts w:eastAsia="Calibri"/>
          <w:spacing w:val="5"/>
          <w:sz w:val="18"/>
          <w:szCs w:val="18"/>
        </w:rPr>
        <w:t>положений бюджетного законодательства Российской Федерации цены Контракта</w:t>
      </w:r>
      <w:proofErr w:type="gramEnd"/>
      <w:r w:rsidRPr="00CE1BBA">
        <w:rPr>
          <w:rFonts w:eastAsia="Calibri"/>
          <w:spacing w:val="5"/>
          <w:sz w:val="18"/>
          <w:szCs w:val="18"/>
        </w:rPr>
        <w:t xml:space="preserve">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w:t>
      </w:r>
      <w:proofErr w:type="gramStart"/>
      <w:r w:rsidRPr="00CE1BBA">
        <w:rPr>
          <w:rFonts w:eastAsia="Calibri"/>
          <w:spacing w:val="5"/>
          <w:sz w:val="18"/>
          <w:szCs w:val="18"/>
        </w:rPr>
        <w:t>предусмотренных</w:t>
      </w:r>
      <w:proofErr w:type="gramEnd"/>
      <w:r w:rsidRPr="00CE1BBA">
        <w:rPr>
          <w:rFonts w:eastAsia="Calibri"/>
          <w:spacing w:val="5"/>
          <w:sz w:val="18"/>
          <w:szCs w:val="18"/>
        </w:rPr>
        <w:t xml:space="preserve"> Контрактом объема услуги Стороны Контракта обязаны уменьшить цену Контракта исходя из цены единицы услуги. </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lastRenderedPageBreak/>
        <w:t>8.3.1.Основания расторжения Контракта в связи с односторонним отказом от исполнения Контракта по инициативе Заказчика: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8.3.1.1. Оказание услуг ненадлежащего качества, если недостатки не могут быть устранены в приемлемый для Заказчика срок.</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8.3.1.2. Неоднократное (от двух и более раз) нарушение сроков и объемов оказания услуг, предусмотренных Контрактом.</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8.3.1.3. Исполнитель не приступает к исполнению Контракта в срок, установленный Контрактом, либо оказывает услуги таким образом, что в ходе их оказания </w:t>
      </w:r>
      <w:proofErr w:type="gramStart"/>
      <w:r w:rsidRPr="00CE1BBA">
        <w:rPr>
          <w:rFonts w:eastAsia="Calibri"/>
          <w:spacing w:val="5"/>
          <w:sz w:val="18"/>
          <w:szCs w:val="18"/>
        </w:rPr>
        <w:t>становится</w:t>
      </w:r>
      <w:proofErr w:type="gramEnd"/>
      <w:r w:rsidRPr="00CE1BBA">
        <w:rPr>
          <w:rFonts w:eastAsia="Calibri"/>
          <w:spacing w:val="5"/>
          <w:sz w:val="18"/>
          <w:szCs w:val="18"/>
        </w:rPr>
        <w:t xml:space="preserve"> очевидно, что они не будут оказаны в установленный Контрактом срок.</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8.3.1.4.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неустранимыми.</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8.3.1.5.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CE1BBA">
        <w:rPr>
          <w:rFonts w:eastAsia="Calibri"/>
          <w:spacing w:val="5"/>
          <w:sz w:val="18"/>
          <w:szCs w:val="18"/>
        </w:rPr>
        <w:t>и</w:t>
      </w:r>
      <w:proofErr w:type="gramEnd"/>
      <w:r w:rsidRPr="00CE1BBA">
        <w:rPr>
          <w:rFonts w:eastAsia="Calibri"/>
          <w:spacing w:val="5"/>
          <w:sz w:val="18"/>
          <w:szCs w:val="1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8.3.1.6. Если в ходе исполнения Контракта установлено, что Исполнитель не соответствует заявленным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позволило ему стать победителем по результатам проведения данной закупки.</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8.3.1.7. В случае установления Заказчиком факта предоставления Исполнителем недостоверной банковской гарантии.</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8.3.2. Основания расторжения Контракта в связи с односторонним отказом от исполнения Контракта по инициативе Исполнителя:</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8.3.2.1.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8.4. </w:t>
      </w:r>
      <w:proofErr w:type="gramStart"/>
      <w:r w:rsidRPr="00CE1BBA">
        <w:rPr>
          <w:rFonts w:eastAsia="Calibri"/>
          <w:spacing w:val="5"/>
          <w:sz w:val="18"/>
          <w:szCs w:val="18"/>
        </w:rPr>
        <w:t>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CE1BBA">
        <w:rPr>
          <w:rFonts w:eastAsia="Calibri"/>
          <w:spacing w:val="5"/>
          <w:sz w:val="18"/>
          <w:szCs w:val="18"/>
        </w:rPr>
        <w:t xml:space="preserve"> связи и доставки, </w:t>
      </w:r>
      <w:proofErr w:type="gramStart"/>
      <w:r w:rsidRPr="00CE1BBA">
        <w:rPr>
          <w:rFonts w:eastAsia="Calibri"/>
          <w:spacing w:val="5"/>
          <w:sz w:val="18"/>
          <w:szCs w:val="18"/>
        </w:rPr>
        <w:t>обеспечивающих</w:t>
      </w:r>
      <w:proofErr w:type="gramEnd"/>
      <w:r w:rsidRPr="00CE1BBA">
        <w:rPr>
          <w:rFonts w:eastAsia="Calibri"/>
          <w:spacing w:val="5"/>
          <w:sz w:val="18"/>
          <w:szCs w:val="18"/>
        </w:rPr>
        <w:t xml:space="preserve">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E1BBA">
        <w:rPr>
          <w:rFonts w:eastAsia="Calibri"/>
          <w:spacing w:val="5"/>
          <w:sz w:val="18"/>
          <w:szCs w:val="18"/>
        </w:rPr>
        <w:t>с даты размещения</w:t>
      </w:r>
      <w:proofErr w:type="gramEnd"/>
      <w:r w:rsidRPr="00CE1BBA">
        <w:rPr>
          <w:rFonts w:eastAsia="Calibri"/>
          <w:spacing w:val="5"/>
          <w:sz w:val="18"/>
          <w:szCs w:val="18"/>
        </w:rPr>
        <w:t xml:space="preserve"> решения Заказчика об одностороннем отказе от исполнения Контракта в единой информационной системе.</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8.5. Решение Заказчика об одностороннем отказе от исполнения Контракта вступает в </w:t>
      </w:r>
      <w:proofErr w:type="gramStart"/>
      <w:r w:rsidRPr="00CE1BBA">
        <w:rPr>
          <w:rFonts w:eastAsia="Calibri"/>
          <w:spacing w:val="5"/>
          <w:sz w:val="18"/>
          <w:szCs w:val="18"/>
        </w:rPr>
        <w:t>силу</w:t>
      </w:r>
      <w:proofErr w:type="gramEnd"/>
      <w:r w:rsidRPr="00CE1BBA">
        <w:rPr>
          <w:rFonts w:eastAsia="Calibri"/>
          <w:spacing w:val="5"/>
          <w:sz w:val="18"/>
          <w:szCs w:val="18"/>
        </w:rPr>
        <w:t xml:space="preserve"> и Контракт считается расторгнутым через 15 дней с даты надлежащего уведомления Заказчиком Исполнителя об одностороннем отказе от исполнения Контракта.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8.6. </w:t>
      </w:r>
      <w:proofErr w:type="gramStart"/>
      <w:r w:rsidRPr="00CE1BBA">
        <w:rPr>
          <w:rFonts w:eastAsia="Calibri"/>
          <w:spacing w:val="5"/>
          <w:sz w:val="18"/>
          <w:szCs w:val="1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оказанных услуг с привлечением экспертов, экспертных организаций.</w:t>
      </w:r>
      <w:proofErr w:type="gramEnd"/>
      <w:r w:rsidRPr="00CE1BBA">
        <w:rPr>
          <w:rFonts w:eastAsia="Calibri"/>
          <w:spacing w:val="5"/>
          <w:sz w:val="18"/>
          <w:szCs w:val="1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Pr="00CE1BBA">
        <w:rPr>
          <w:rFonts w:eastAsia="Calibri"/>
          <w:spacing w:val="5"/>
          <w:sz w:val="18"/>
          <w:szCs w:val="18"/>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E1BBA">
        <w:rPr>
          <w:rFonts w:eastAsia="Calibri"/>
          <w:spacing w:val="5"/>
          <w:sz w:val="18"/>
          <w:szCs w:val="18"/>
        </w:rPr>
        <w:t xml:space="preserve"> уведомления и получение Исполнителем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8.8. Решение Исполнителя об одностороннем отказе от исполнения Контракта вступает в </w:t>
      </w:r>
      <w:proofErr w:type="gramStart"/>
      <w:r w:rsidRPr="00CE1BBA">
        <w:rPr>
          <w:rFonts w:eastAsia="Calibri"/>
          <w:spacing w:val="5"/>
          <w:sz w:val="18"/>
          <w:szCs w:val="18"/>
        </w:rPr>
        <w:t>силу</w:t>
      </w:r>
      <w:proofErr w:type="gramEnd"/>
      <w:r w:rsidRPr="00CE1BBA">
        <w:rPr>
          <w:rFonts w:eastAsia="Calibri"/>
          <w:spacing w:val="5"/>
          <w:sz w:val="18"/>
          <w:szCs w:val="18"/>
        </w:rPr>
        <w:t xml:space="preserve"> и Контракт считается расторгнутым через 15 дней с даты надлежащего уведомления Исполнителем Заказчика об одностороннем отказе от исполнения Контракта.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8.9.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E1BBA">
        <w:rPr>
          <w:rFonts w:eastAsia="Calibri"/>
          <w:spacing w:val="5"/>
          <w:sz w:val="18"/>
          <w:szCs w:val="18"/>
        </w:rPr>
        <w:t>решении</w:t>
      </w:r>
      <w:proofErr w:type="gramEnd"/>
      <w:r w:rsidRPr="00CE1BBA">
        <w:rPr>
          <w:rFonts w:eastAsia="Calibri"/>
          <w:spacing w:val="5"/>
          <w:sz w:val="18"/>
          <w:szCs w:val="1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8.11.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lastRenderedPageBreak/>
        <w:t>8.12. 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Исполнителя за фактически исполненные обязательства по настоящему Контракту.</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 xml:space="preserve">8.13.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Pr="00CE1BBA">
        <w:rPr>
          <w:rFonts w:eastAsia="Calibri"/>
          <w:spacing w:val="5"/>
          <w:sz w:val="18"/>
          <w:szCs w:val="18"/>
        </w:rPr>
        <w:t>с даты получения</w:t>
      </w:r>
      <w:proofErr w:type="gramEnd"/>
      <w:r w:rsidRPr="00CE1BBA">
        <w:rPr>
          <w:rFonts w:eastAsia="Calibri"/>
          <w:spacing w:val="5"/>
          <w:sz w:val="18"/>
          <w:szCs w:val="18"/>
        </w:rPr>
        <w:t xml:space="preserve"> предложения о расторжении Контракта.</w:t>
      </w:r>
    </w:p>
    <w:p w:rsidR="00D04CFA" w:rsidRDefault="00CE1BBA" w:rsidP="00CE1BBA">
      <w:pPr>
        <w:spacing w:after="0"/>
        <w:ind w:firstLine="426"/>
        <w:rPr>
          <w:rFonts w:eastAsia="Calibri"/>
          <w:spacing w:val="5"/>
          <w:sz w:val="18"/>
          <w:szCs w:val="18"/>
        </w:rPr>
      </w:pPr>
      <w:r w:rsidRPr="00CE1BBA">
        <w:rPr>
          <w:rFonts w:eastAsia="Calibri"/>
          <w:spacing w:val="5"/>
          <w:sz w:val="18"/>
          <w:szCs w:val="18"/>
        </w:rPr>
        <w:t>8.14. Заказчик обязан принять решение об одностороннем отказе от исполнения Контракта в случаях, предусмотренных частью 15 статьи 95 Федерального закона № 44-ФЗ.</w:t>
      </w:r>
    </w:p>
    <w:p w:rsidR="00CE1BBA" w:rsidRPr="00573E9D" w:rsidRDefault="00CE1BBA" w:rsidP="00CE1BBA">
      <w:pPr>
        <w:spacing w:after="0"/>
        <w:ind w:firstLine="426"/>
        <w:rPr>
          <w:rFonts w:eastAsia="Calibri"/>
          <w:b/>
          <w:bCs/>
          <w:sz w:val="18"/>
          <w:szCs w:val="18"/>
        </w:rPr>
      </w:pPr>
    </w:p>
    <w:p w:rsidR="00C5719A" w:rsidRPr="00573E9D" w:rsidRDefault="00CE1BBA" w:rsidP="00C5719A">
      <w:pPr>
        <w:widowControl w:val="0"/>
        <w:tabs>
          <w:tab w:val="left" w:pos="470"/>
          <w:tab w:val="left" w:pos="1080"/>
        </w:tabs>
        <w:autoSpaceDE w:val="0"/>
        <w:autoSpaceDN w:val="0"/>
        <w:adjustRightInd w:val="0"/>
        <w:spacing w:after="0"/>
        <w:ind w:firstLine="426"/>
        <w:jc w:val="center"/>
        <w:rPr>
          <w:b/>
          <w:bCs/>
          <w:spacing w:val="-1"/>
          <w:sz w:val="18"/>
          <w:szCs w:val="18"/>
        </w:rPr>
      </w:pPr>
      <w:r>
        <w:rPr>
          <w:b/>
          <w:bCs/>
          <w:spacing w:val="-1"/>
          <w:sz w:val="18"/>
          <w:szCs w:val="18"/>
        </w:rPr>
        <w:t>9.</w:t>
      </w:r>
      <w:r w:rsidR="00C5719A" w:rsidRPr="00573E9D">
        <w:rPr>
          <w:b/>
          <w:bCs/>
          <w:spacing w:val="-1"/>
          <w:sz w:val="18"/>
          <w:szCs w:val="18"/>
        </w:rPr>
        <w:t xml:space="preserve"> 3АКЛЮЧИТЕЛЬНЫЕ ПОЛОЖЕНИЯ</w:t>
      </w:r>
    </w:p>
    <w:p w:rsidR="00CE1BBA" w:rsidRPr="00CE1BBA" w:rsidRDefault="00CE1BBA" w:rsidP="00CE1BBA">
      <w:pPr>
        <w:spacing w:after="0"/>
        <w:ind w:firstLine="426"/>
        <w:rPr>
          <w:rFonts w:eastAsia="Calibri"/>
          <w:spacing w:val="5"/>
          <w:sz w:val="18"/>
          <w:szCs w:val="18"/>
        </w:rPr>
      </w:pPr>
      <w:r w:rsidRPr="00CE1BBA">
        <w:rPr>
          <w:rFonts w:eastAsia="Calibri"/>
          <w:spacing w:val="5"/>
          <w:sz w:val="18"/>
          <w:szCs w:val="18"/>
        </w:rPr>
        <w:t>9.1. Настоящий Контракт заключен в электронной форме в порядке, предусмотренном статьей 83.2 Федерального Закона № 44-ФЗ. Дополнительно Стороны вправе оформить настоящий Контракт в письменном виде в 2 (двух) экземплярах, по одному экземпляру для каждой из Сторон.</w:t>
      </w:r>
    </w:p>
    <w:p w:rsidR="00CE1BBA" w:rsidRDefault="00CE1BBA" w:rsidP="00CE1BBA">
      <w:pPr>
        <w:spacing w:after="0"/>
        <w:ind w:firstLine="426"/>
        <w:rPr>
          <w:rFonts w:eastAsia="Calibri"/>
          <w:spacing w:val="5"/>
          <w:sz w:val="18"/>
          <w:szCs w:val="18"/>
        </w:rPr>
      </w:pPr>
      <w:r w:rsidRPr="00CE1BBA">
        <w:rPr>
          <w:rFonts w:eastAsia="Calibri"/>
          <w:spacing w:val="5"/>
          <w:sz w:val="18"/>
          <w:szCs w:val="18"/>
        </w:rPr>
        <w:t>9.2. Все споры, связанные с выполнением условий настоящего Контракта, разрешаются путем направления письменных претензий одной стороной Контракта другой Стороне. Данная претензия должна быть рассмотрена в течение 30 дней со дня ее получения. В случае не достижения согласия, либо неполучения в установленный срок ответа на претензию, спор подлежит рассмотрению в соответствии с действующим законодательством Российской Федерации в Арбитражном суде Волгоградской области.</w:t>
      </w:r>
    </w:p>
    <w:p w:rsidR="00CE1BBA" w:rsidRDefault="00CE1BBA" w:rsidP="00CE1BBA">
      <w:pPr>
        <w:spacing w:after="0"/>
        <w:rPr>
          <w:rFonts w:eastAsia="Calibri"/>
          <w:spacing w:val="5"/>
          <w:sz w:val="18"/>
          <w:szCs w:val="18"/>
        </w:rPr>
      </w:pPr>
    </w:p>
    <w:p w:rsidR="00CE1BBA" w:rsidRPr="00CE1BBA" w:rsidRDefault="00CE1BBA" w:rsidP="00CE1BBA">
      <w:pPr>
        <w:spacing w:after="0"/>
        <w:jc w:val="center"/>
        <w:rPr>
          <w:rFonts w:eastAsia="Calibri"/>
          <w:b/>
          <w:spacing w:val="5"/>
          <w:sz w:val="18"/>
          <w:szCs w:val="18"/>
        </w:rPr>
      </w:pPr>
      <w:r w:rsidRPr="00CE1BBA">
        <w:rPr>
          <w:rFonts w:eastAsia="Calibri"/>
          <w:b/>
          <w:spacing w:val="5"/>
          <w:sz w:val="18"/>
          <w:szCs w:val="18"/>
        </w:rPr>
        <w:t>10. ПРИЛОЖЕНИЯ К КОНТРАКТУ</w:t>
      </w:r>
    </w:p>
    <w:p w:rsidR="0079728E" w:rsidRPr="00D04CFA" w:rsidRDefault="00CE1BBA" w:rsidP="0079728E">
      <w:pPr>
        <w:spacing w:after="0"/>
        <w:ind w:firstLine="426"/>
        <w:rPr>
          <w:rFonts w:eastAsia="Calibri"/>
          <w:spacing w:val="5"/>
          <w:sz w:val="18"/>
          <w:szCs w:val="18"/>
        </w:rPr>
      </w:pPr>
      <w:r>
        <w:rPr>
          <w:rFonts w:eastAsia="Calibri"/>
          <w:spacing w:val="5"/>
          <w:sz w:val="18"/>
          <w:szCs w:val="18"/>
        </w:rPr>
        <w:t>10</w:t>
      </w:r>
      <w:r w:rsidR="00D04CFA">
        <w:rPr>
          <w:rFonts w:eastAsia="Calibri"/>
          <w:spacing w:val="5"/>
          <w:sz w:val="18"/>
          <w:szCs w:val="18"/>
        </w:rPr>
        <w:t>.</w:t>
      </w:r>
      <w:r w:rsidR="0079728E" w:rsidRPr="00D04CFA">
        <w:rPr>
          <w:rFonts w:eastAsia="Calibri"/>
          <w:spacing w:val="5"/>
          <w:sz w:val="18"/>
          <w:szCs w:val="18"/>
        </w:rPr>
        <w:t>1.  Приложение №</w:t>
      </w:r>
      <w:r w:rsidR="00D04CFA">
        <w:rPr>
          <w:rFonts w:eastAsia="Calibri"/>
          <w:spacing w:val="5"/>
          <w:sz w:val="18"/>
          <w:szCs w:val="18"/>
        </w:rPr>
        <w:t xml:space="preserve"> </w:t>
      </w:r>
      <w:r w:rsidR="0079728E" w:rsidRPr="00D04CFA">
        <w:rPr>
          <w:rFonts w:eastAsia="Calibri"/>
          <w:spacing w:val="5"/>
          <w:sz w:val="18"/>
          <w:szCs w:val="18"/>
        </w:rPr>
        <w:t>1</w:t>
      </w:r>
      <w:r w:rsidR="00D04CFA">
        <w:rPr>
          <w:rFonts w:eastAsia="Calibri"/>
          <w:spacing w:val="5"/>
          <w:sz w:val="18"/>
          <w:szCs w:val="18"/>
        </w:rPr>
        <w:t xml:space="preserve"> – </w:t>
      </w:r>
      <w:r w:rsidR="0079728E" w:rsidRPr="00D04CFA">
        <w:rPr>
          <w:rFonts w:eastAsia="Calibri"/>
          <w:spacing w:val="5"/>
          <w:sz w:val="18"/>
          <w:szCs w:val="18"/>
        </w:rPr>
        <w:t>М</w:t>
      </w:r>
      <w:r w:rsidR="00D04CFA">
        <w:rPr>
          <w:rFonts w:eastAsia="Calibri"/>
          <w:spacing w:val="5"/>
          <w:sz w:val="18"/>
          <w:szCs w:val="18"/>
        </w:rPr>
        <w:t>еню.</w:t>
      </w:r>
    </w:p>
    <w:p w:rsidR="0079728E" w:rsidRPr="00D04CFA" w:rsidRDefault="00CE1BBA" w:rsidP="0079728E">
      <w:pPr>
        <w:spacing w:after="0"/>
        <w:ind w:firstLine="426"/>
        <w:rPr>
          <w:rFonts w:eastAsia="Calibri"/>
          <w:spacing w:val="5"/>
          <w:sz w:val="18"/>
          <w:szCs w:val="18"/>
        </w:rPr>
      </w:pPr>
      <w:r>
        <w:rPr>
          <w:rFonts w:eastAsia="Calibri"/>
          <w:spacing w:val="5"/>
          <w:sz w:val="18"/>
          <w:szCs w:val="18"/>
        </w:rPr>
        <w:t>10</w:t>
      </w:r>
      <w:r w:rsidR="0079728E" w:rsidRPr="00D04CFA">
        <w:rPr>
          <w:rFonts w:eastAsia="Calibri"/>
          <w:spacing w:val="5"/>
          <w:sz w:val="18"/>
          <w:szCs w:val="18"/>
        </w:rPr>
        <w:t>.2. Приложение №</w:t>
      </w:r>
      <w:r w:rsidR="00D04CFA">
        <w:rPr>
          <w:rFonts w:eastAsia="Calibri"/>
          <w:spacing w:val="5"/>
          <w:sz w:val="18"/>
          <w:szCs w:val="18"/>
        </w:rPr>
        <w:t xml:space="preserve"> </w:t>
      </w:r>
      <w:r w:rsidR="0079728E" w:rsidRPr="00D04CFA">
        <w:rPr>
          <w:rFonts w:eastAsia="Calibri"/>
          <w:spacing w:val="5"/>
          <w:sz w:val="18"/>
          <w:szCs w:val="18"/>
        </w:rPr>
        <w:t>2</w:t>
      </w:r>
      <w:r w:rsidR="00906431">
        <w:rPr>
          <w:rFonts w:eastAsia="Calibri"/>
          <w:spacing w:val="5"/>
          <w:sz w:val="18"/>
          <w:szCs w:val="18"/>
        </w:rPr>
        <w:t xml:space="preserve"> –</w:t>
      </w:r>
      <w:r w:rsidR="0079728E" w:rsidRPr="00D04CFA">
        <w:rPr>
          <w:rFonts w:eastAsia="Calibri"/>
          <w:spacing w:val="5"/>
          <w:sz w:val="18"/>
          <w:szCs w:val="18"/>
        </w:rPr>
        <w:t xml:space="preserve"> </w:t>
      </w:r>
      <w:r w:rsidR="00AE47AB" w:rsidRPr="00AE47AB">
        <w:rPr>
          <w:rFonts w:eastAsia="Calibri"/>
          <w:spacing w:val="5"/>
          <w:sz w:val="18"/>
          <w:szCs w:val="18"/>
        </w:rPr>
        <w:t>Расчет объема заказа и цены услуг по организации питания</w:t>
      </w:r>
      <w:r w:rsidR="00AE47AB" w:rsidRPr="00906ED4">
        <w:rPr>
          <w:rFonts w:eastAsia="Calibri"/>
          <w:spacing w:val="5"/>
          <w:sz w:val="18"/>
          <w:szCs w:val="18"/>
        </w:rPr>
        <w:t xml:space="preserve"> </w:t>
      </w:r>
      <w:r w:rsidR="00161F87" w:rsidRPr="00906ED4">
        <w:rPr>
          <w:rFonts w:eastAsia="Calibri"/>
          <w:spacing w:val="5"/>
          <w:sz w:val="18"/>
          <w:szCs w:val="18"/>
        </w:rPr>
        <w:t xml:space="preserve">воспитанников </w:t>
      </w:r>
      <w:r w:rsidR="00AE47AB" w:rsidRPr="00AE47AB">
        <w:rPr>
          <w:rFonts w:eastAsia="Calibri"/>
          <w:spacing w:val="5"/>
          <w:sz w:val="18"/>
          <w:szCs w:val="18"/>
        </w:rPr>
        <w:t xml:space="preserve">в МОУ </w:t>
      </w:r>
      <w:r w:rsidR="004B4B20">
        <w:rPr>
          <w:sz w:val="18"/>
          <w:szCs w:val="18"/>
        </w:rPr>
        <w:t>детский сад № 165</w:t>
      </w:r>
      <w:r w:rsidR="00AE47AB" w:rsidRPr="00AE47AB">
        <w:rPr>
          <w:rFonts w:eastAsia="Calibri"/>
          <w:spacing w:val="5"/>
          <w:sz w:val="18"/>
          <w:szCs w:val="18"/>
        </w:rPr>
        <w:t xml:space="preserve">, </w:t>
      </w:r>
      <w:proofErr w:type="gramStart"/>
      <w:r w:rsidR="00AE47AB" w:rsidRPr="00AE47AB">
        <w:rPr>
          <w:rFonts w:eastAsia="Calibri"/>
          <w:spacing w:val="5"/>
          <w:sz w:val="18"/>
          <w:szCs w:val="18"/>
        </w:rPr>
        <w:t>реализующем</w:t>
      </w:r>
      <w:proofErr w:type="gramEnd"/>
      <w:r w:rsidR="00AE47AB" w:rsidRPr="00AE47AB">
        <w:rPr>
          <w:rFonts w:eastAsia="Calibri"/>
          <w:spacing w:val="5"/>
          <w:sz w:val="18"/>
          <w:szCs w:val="18"/>
        </w:rPr>
        <w:t xml:space="preserve"> программу </w:t>
      </w:r>
      <w:r w:rsidR="00AE47AB" w:rsidRPr="00906ED4">
        <w:rPr>
          <w:rFonts w:eastAsia="Calibri"/>
          <w:spacing w:val="5"/>
          <w:sz w:val="18"/>
          <w:szCs w:val="18"/>
        </w:rPr>
        <w:t>дошкольного образования</w:t>
      </w:r>
      <w:r w:rsidR="0079728E" w:rsidRPr="00D04CFA">
        <w:rPr>
          <w:rFonts w:eastAsia="Calibri"/>
          <w:spacing w:val="5"/>
          <w:sz w:val="18"/>
          <w:szCs w:val="18"/>
        </w:rPr>
        <w:t>.</w:t>
      </w:r>
    </w:p>
    <w:p w:rsidR="0079728E" w:rsidRPr="00D04CFA" w:rsidRDefault="000F1981" w:rsidP="00D04CFA">
      <w:pPr>
        <w:spacing w:after="0"/>
        <w:ind w:firstLine="426"/>
        <w:rPr>
          <w:rFonts w:eastAsia="Calibri"/>
          <w:spacing w:val="5"/>
          <w:sz w:val="18"/>
          <w:szCs w:val="18"/>
        </w:rPr>
      </w:pPr>
      <w:r>
        <w:rPr>
          <w:rFonts w:eastAsia="Calibri"/>
          <w:spacing w:val="5"/>
          <w:sz w:val="18"/>
          <w:szCs w:val="18"/>
        </w:rPr>
        <w:t>10</w:t>
      </w:r>
      <w:r w:rsidR="0079728E" w:rsidRPr="00D04CFA">
        <w:rPr>
          <w:rFonts w:eastAsia="Calibri"/>
          <w:spacing w:val="5"/>
          <w:sz w:val="18"/>
          <w:szCs w:val="18"/>
        </w:rPr>
        <w:t xml:space="preserve">.3. Приложение № 3 </w:t>
      </w:r>
      <w:r w:rsidR="00906431">
        <w:rPr>
          <w:rFonts w:eastAsia="Calibri"/>
          <w:spacing w:val="5"/>
          <w:sz w:val="18"/>
          <w:szCs w:val="18"/>
        </w:rPr>
        <w:t xml:space="preserve">– </w:t>
      </w:r>
      <w:r w:rsidR="0079728E" w:rsidRPr="00D04CFA">
        <w:rPr>
          <w:rFonts w:eastAsia="Calibri"/>
          <w:spacing w:val="5"/>
          <w:sz w:val="18"/>
          <w:szCs w:val="18"/>
        </w:rPr>
        <w:t>Форма заявки.</w:t>
      </w:r>
    </w:p>
    <w:p w:rsidR="0079728E" w:rsidRPr="00D04CFA" w:rsidRDefault="000F1981" w:rsidP="0079728E">
      <w:pPr>
        <w:spacing w:after="0"/>
        <w:ind w:firstLine="426"/>
        <w:rPr>
          <w:rFonts w:eastAsia="Calibri"/>
          <w:spacing w:val="5"/>
          <w:sz w:val="18"/>
          <w:szCs w:val="18"/>
        </w:rPr>
      </w:pPr>
      <w:r>
        <w:rPr>
          <w:rFonts w:eastAsia="Calibri"/>
          <w:spacing w:val="5"/>
          <w:sz w:val="18"/>
          <w:szCs w:val="18"/>
        </w:rPr>
        <w:t>10</w:t>
      </w:r>
      <w:r w:rsidR="0079728E" w:rsidRPr="00D04CFA">
        <w:rPr>
          <w:rFonts w:eastAsia="Calibri"/>
          <w:spacing w:val="5"/>
          <w:sz w:val="18"/>
          <w:szCs w:val="18"/>
        </w:rPr>
        <w:t xml:space="preserve">.4. Приложение № 4 </w:t>
      </w:r>
      <w:r w:rsidR="00906431">
        <w:rPr>
          <w:rFonts w:eastAsia="Calibri"/>
          <w:spacing w:val="5"/>
          <w:sz w:val="18"/>
          <w:szCs w:val="18"/>
        </w:rPr>
        <w:t xml:space="preserve">– </w:t>
      </w:r>
      <w:r w:rsidR="0079728E" w:rsidRPr="00D04CFA">
        <w:rPr>
          <w:rFonts w:eastAsia="Calibri"/>
          <w:spacing w:val="5"/>
          <w:sz w:val="18"/>
          <w:szCs w:val="18"/>
        </w:rPr>
        <w:t>Форма Абонементной книжки.</w:t>
      </w:r>
    </w:p>
    <w:p w:rsidR="0079728E" w:rsidRPr="00573E9D" w:rsidRDefault="000F1981" w:rsidP="0079728E">
      <w:pPr>
        <w:spacing w:after="0"/>
        <w:ind w:firstLine="426"/>
        <w:rPr>
          <w:rFonts w:eastAsia="Calibri"/>
          <w:sz w:val="18"/>
          <w:szCs w:val="18"/>
        </w:rPr>
      </w:pPr>
      <w:r>
        <w:rPr>
          <w:rFonts w:eastAsia="Calibri"/>
          <w:sz w:val="18"/>
          <w:szCs w:val="18"/>
        </w:rPr>
        <w:t>10</w:t>
      </w:r>
      <w:r w:rsidR="0079728E" w:rsidRPr="00573E9D">
        <w:rPr>
          <w:rFonts w:eastAsia="Calibri"/>
          <w:sz w:val="18"/>
          <w:szCs w:val="18"/>
        </w:rPr>
        <w:t>.5.</w:t>
      </w:r>
      <w:r w:rsidR="00D04CFA">
        <w:rPr>
          <w:rFonts w:eastAsia="Calibri"/>
          <w:sz w:val="18"/>
          <w:szCs w:val="18"/>
        </w:rPr>
        <w:t xml:space="preserve"> </w:t>
      </w:r>
      <w:r w:rsidR="0079728E" w:rsidRPr="00573E9D">
        <w:rPr>
          <w:rFonts w:eastAsia="Calibri"/>
          <w:sz w:val="18"/>
          <w:szCs w:val="18"/>
        </w:rPr>
        <w:t>Приложение №</w:t>
      </w:r>
      <w:r w:rsidR="00D04CFA">
        <w:rPr>
          <w:rFonts w:eastAsia="Calibri"/>
          <w:sz w:val="18"/>
          <w:szCs w:val="18"/>
        </w:rPr>
        <w:t xml:space="preserve"> </w:t>
      </w:r>
      <w:r w:rsidR="0079728E" w:rsidRPr="00573E9D">
        <w:rPr>
          <w:rFonts w:eastAsia="Calibri"/>
          <w:sz w:val="18"/>
          <w:szCs w:val="18"/>
        </w:rPr>
        <w:t xml:space="preserve">5 </w:t>
      </w:r>
      <w:r w:rsidR="00906431">
        <w:rPr>
          <w:rFonts w:eastAsia="Calibri"/>
          <w:spacing w:val="5"/>
          <w:sz w:val="18"/>
          <w:szCs w:val="18"/>
        </w:rPr>
        <w:t xml:space="preserve">– </w:t>
      </w:r>
      <w:r w:rsidR="00573E9D" w:rsidRPr="00573E9D">
        <w:rPr>
          <w:rFonts w:eastAsia="Calibri"/>
          <w:sz w:val="18"/>
          <w:szCs w:val="18"/>
        </w:rPr>
        <w:t xml:space="preserve">Информация о наличии </w:t>
      </w:r>
      <w:r w:rsidR="00030376">
        <w:rPr>
          <w:rFonts w:eastAsia="Calibri"/>
          <w:sz w:val="18"/>
          <w:szCs w:val="18"/>
        </w:rPr>
        <w:t>(</w:t>
      </w:r>
      <w:r w:rsidR="00573E9D" w:rsidRPr="00573E9D">
        <w:rPr>
          <w:rFonts w:eastAsia="Calibri"/>
          <w:sz w:val="18"/>
          <w:szCs w:val="18"/>
        </w:rPr>
        <w:t>отсутствии</w:t>
      </w:r>
      <w:r w:rsidR="00030376">
        <w:rPr>
          <w:rFonts w:eastAsia="Calibri"/>
          <w:sz w:val="18"/>
          <w:szCs w:val="18"/>
        </w:rPr>
        <w:t>)</w:t>
      </w:r>
      <w:r w:rsidR="00573E9D" w:rsidRPr="00573E9D">
        <w:rPr>
          <w:rFonts w:eastAsia="Calibri"/>
          <w:sz w:val="18"/>
          <w:szCs w:val="18"/>
        </w:rPr>
        <w:t xml:space="preserve"> обязательных производственных и складских помещений с технологическим оборудованием в пищеблоке Заказчика, необходимы</w:t>
      </w:r>
      <w:r w:rsidR="00030376">
        <w:rPr>
          <w:rFonts w:eastAsia="Calibri"/>
          <w:sz w:val="18"/>
          <w:szCs w:val="18"/>
        </w:rPr>
        <w:t>х</w:t>
      </w:r>
      <w:r w:rsidR="00573E9D" w:rsidRPr="00573E9D">
        <w:rPr>
          <w:rFonts w:eastAsia="Calibri"/>
          <w:sz w:val="18"/>
          <w:szCs w:val="18"/>
        </w:rPr>
        <w:t xml:space="preserve"> для оказания услуг в соответствии с установленными санитарно-эпидемиологическими правилами и нормативами</w:t>
      </w:r>
      <w:r w:rsidR="0079728E" w:rsidRPr="00573E9D">
        <w:rPr>
          <w:rFonts w:eastAsia="Calibri"/>
          <w:sz w:val="18"/>
          <w:szCs w:val="18"/>
        </w:rPr>
        <w:t>.</w:t>
      </w:r>
    </w:p>
    <w:p w:rsidR="009B544D" w:rsidRPr="00573E9D" w:rsidRDefault="000F1981" w:rsidP="009B544D">
      <w:pPr>
        <w:spacing w:after="0"/>
        <w:jc w:val="center"/>
        <w:rPr>
          <w:b/>
          <w:sz w:val="18"/>
          <w:szCs w:val="18"/>
        </w:rPr>
      </w:pPr>
      <w:r>
        <w:rPr>
          <w:b/>
          <w:sz w:val="18"/>
          <w:szCs w:val="18"/>
        </w:rPr>
        <w:t>11</w:t>
      </w:r>
      <w:r w:rsidR="009B544D" w:rsidRPr="00573E9D">
        <w:rPr>
          <w:b/>
          <w:sz w:val="18"/>
          <w:szCs w:val="18"/>
        </w:rPr>
        <w:t>. РЕКВИЗИТЫ И ПОДПИСИ СТОРОН</w:t>
      </w:r>
    </w:p>
    <w:p w:rsidR="00647469" w:rsidRPr="00573E9D" w:rsidRDefault="00647469" w:rsidP="009B544D">
      <w:pPr>
        <w:spacing w:after="0"/>
        <w:jc w:val="center"/>
        <w:rPr>
          <w:sz w:val="18"/>
          <w:szCs w:val="18"/>
        </w:rPr>
      </w:pPr>
    </w:p>
    <w:p w:rsidR="009B544D" w:rsidRDefault="00647469" w:rsidP="00647469">
      <w:pPr>
        <w:pStyle w:val="a7"/>
        <w:rPr>
          <w:b/>
          <w:bCs/>
          <w:sz w:val="18"/>
          <w:szCs w:val="18"/>
        </w:rPr>
      </w:pPr>
      <w:r w:rsidRPr="00573E9D">
        <w:rPr>
          <w:b/>
          <w:bCs/>
          <w:sz w:val="18"/>
          <w:szCs w:val="18"/>
        </w:rPr>
        <w:t>Заказчик:                                                                                         Исполнитель:</w:t>
      </w:r>
    </w:p>
    <w:p w:rsidR="003E22B6" w:rsidRPr="00AE5D42" w:rsidRDefault="00AE5D42" w:rsidP="00AE5D42">
      <w:pPr>
        <w:tabs>
          <w:tab w:val="left" w:pos="4145"/>
        </w:tabs>
        <w:rPr>
          <w:lang w:eastAsia="ar-SA"/>
        </w:rPr>
      </w:pPr>
      <w:r>
        <w:rPr>
          <w:lang w:eastAsia="ar-SA"/>
        </w:rPr>
        <w:tab/>
      </w:r>
    </w:p>
    <w:tbl>
      <w:tblPr>
        <w:tblW w:w="0" w:type="auto"/>
        <w:tblInd w:w="2" w:type="dxa"/>
        <w:tblBorders>
          <w:insideH w:val="single" w:sz="4" w:space="0" w:color="auto"/>
        </w:tblBorders>
        <w:tblLayout w:type="fixed"/>
        <w:tblLook w:val="0000"/>
      </w:tblPr>
      <w:tblGrid>
        <w:gridCol w:w="5209"/>
        <w:gridCol w:w="5040"/>
      </w:tblGrid>
      <w:tr w:rsidR="006D34D5" w:rsidRPr="00152413" w:rsidTr="00390FC7">
        <w:trPr>
          <w:trHeight w:val="1080"/>
        </w:trPr>
        <w:tc>
          <w:tcPr>
            <w:tcW w:w="5209" w:type="dxa"/>
          </w:tcPr>
          <w:p w:rsidR="004B4B20" w:rsidRPr="00152413" w:rsidRDefault="004B4B20" w:rsidP="004B4B20">
            <w:pPr>
              <w:tabs>
                <w:tab w:val="left" w:pos="1470"/>
              </w:tabs>
              <w:snapToGrid w:val="0"/>
              <w:rPr>
                <w:sz w:val="18"/>
                <w:szCs w:val="18"/>
              </w:rPr>
            </w:pPr>
            <w:r w:rsidRPr="00152413">
              <w:rPr>
                <w:sz w:val="18"/>
                <w:szCs w:val="18"/>
              </w:rPr>
              <w:t>МОУ детский сад № 165</w:t>
            </w:r>
          </w:p>
          <w:p w:rsidR="00152413" w:rsidRPr="00152413" w:rsidRDefault="00152413" w:rsidP="00152413">
            <w:pPr>
              <w:tabs>
                <w:tab w:val="left" w:pos="5103"/>
              </w:tabs>
              <w:rPr>
                <w:sz w:val="18"/>
                <w:szCs w:val="18"/>
              </w:rPr>
            </w:pPr>
            <w:r w:rsidRPr="00152413">
              <w:rPr>
                <w:sz w:val="18"/>
                <w:szCs w:val="18"/>
              </w:rPr>
              <w:t>Адрес: 400009, Россия,  Волгоград, п. Мирный,41а</w:t>
            </w:r>
          </w:p>
          <w:p w:rsidR="00152413" w:rsidRPr="00152413" w:rsidRDefault="00152413" w:rsidP="00152413">
            <w:pPr>
              <w:tabs>
                <w:tab w:val="left" w:pos="5103"/>
              </w:tabs>
              <w:rPr>
                <w:sz w:val="18"/>
                <w:szCs w:val="18"/>
              </w:rPr>
            </w:pPr>
            <w:r w:rsidRPr="00152413">
              <w:rPr>
                <w:sz w:val="18"/>
                <w:szCs w:val="18"/>
              </w:rPr>
              <w:t>ИНН 3442041464/КПП 344201001</w:t>
            </w:r>
          </w:p>
          <w:p w:rsidR="00152413" w:rsidRPr="00152413" w:rsidRDefault="00152413" w:rsidP="00152413">
            <w:pPr>
              <w:tabs>
                <w:tab w:val="left" w:pos="5103"/>
              </w:tabs>
              <w:rPr>
                <w:sz w:val="18"/>
                <w:szCs w:val="18"/>
              </w:rPr>
            </w:pPr>
            <w:r w:rsidRPr="00152413">
              <w:rPr>
                <w:sz w:val="18"/>
                <w:szCs w:val="18"/>
              </w:rPr>
              <w:t>ОГРН 1023402637290</w:t>
            </w:r>
          </w:p>
          <w:p w:rsidR="00152413" w:rsidRPr="00152413" w:rsidRDefault="00152413" w:rsidP="00152413">
            <w:pPr>
              <w:tabs>
                <w:tab w:val="left" w:pos="5103"/>
              </w:tabs>
              <w:rPr>
                <w:sz w:val="18"/>
                <w:szCs w:val="18"/>
              </w:rPr>
            </w:pPr>
            <w:r w:rsidRPr="00152413">
              <w:rPr>
                <w:sz w:val="18"/>
                <w:szCs w:val="18"/>
              </w:rPr>
              <w:t>Наименование банка:  ОТДЕЛЕНИЕ ВОЛГОГРАД  БАНКА РОССИИ//УФК по Волгоградской области г</w:t>
            </w:r>
            <w:proofErr w:type="gramStart"/>
            <w:r w:rsidRPr="00152413">
              <w:rPr>
                <w:sz w:val="18"/>
                <w:szCs w:val="18"/>
              </w:rPr>
              <w:t>.В</w:t>
            </w:r>
            <w:proofErr w:type="gramEnd"/>
            <w:r w:rsidRPr="00152413">
              <w:rPr>
                <w:sz w:val="18"/>
                <w:szCs w:val="18"/>
              </w:rPr>
              <w:t xml:space="preserve">олгоград                                       </w:t>
            </w:r>
          </w:p>
          <w:p w:rsidR="00152413" w:rsidRPr="00152413" w:rsidRDefault="00152413" w:rsidP="00152413">
            <w:pPr>
              <w:tabs>
                <w:tab w:val="left" w:pos="5103"/>
              </w:tabs>
              <w:rPr>
                <w:sz w:val="18"/>
                <w:szCs w:val="18"/>
              </w:rPr>
            </w:pPr>
            <w:r w:rsidRPr="00152413">
              <w:rPr>
                <w:sz w:val="18"/>
                <w:szCs w:val="18"/>
              </w:rPr>
              <w:t>БИК ТОФК 011806101</w:t>
            </w:r>
          </w:p>
          <w:p w:rsidR="00152413" w:rsidRPr="00152413" w:rsidRDefault="00152413" w:rsidP="00152413">
            <w:pPr>
              <w:tabs>
                <w:tab w:val="left" w:pos="5103"/>
              </w:tabs>
              <w:rPr>
                <w:sz w:val="18"/>
                <w:szCs w:val="18"/>
              </w:rPr>
            </w:pPr>
            <w:r w:rsidRPr="00152413">
              <w:rPr>
                <w:sz w:val="18"/>
                <w:szCs w:val="18"/>
              </w:rPr>
              <w:t xml:space="preserve">Казначейский счет 03234643187010002900 </w:t>
            </w:r>
          </w:p>
          <w:p w:rsidR="00152413" w:rsidRPr="00152413" w:rsidRDefault="00152413" w:rsidP="00152413">
            <w:pPr>
              <w:tabs>
                <w:tab w:val="left" w:pos="5103"/>
              </w:tabs>
              <w:rPr>
                <w:sz w:val="18"/>
                <w:szCs w:val="18"/>
              </w:rPr>
            </w:pPr>
            <w:r w:rsidRPr="00152413">
              <w:rPr>
                <w:sz w:val="18"/>
                <w:szCs w:val="18"/>
              </w:rPr>
              <w:t xml:space="preserve">Банковский счет 40102810445370000021 </w:t>
            </w:r>
          </w:p>
          <w:p w:rsidR="00152413" w:rsidRPr="00152413" w:rsidRDefault="00152413" w:rsidP="00152413">
            <w:pPr>
              <w:tabs>
                <w:tab w:val="left" w:pos="5103"/>
              </w:tabs>
              <w:rPr>
                <w:sz w:val="18"/>
                <w:szCs w:val="18"/>
              </w:rPr>
            </w:pPr>
            <w:r w:rsidRPr="00152413">
              <w:rPr>
                <w:sz w:val="18"/>
                <w:szCs w:val="18"/>
              </w:rPr>
              <w:t>Наименование получателя:</w:t>
            </w:r>
          </w:p>
          <w:p w:rsidR="00152413" w:rsidRPr="00152413" w:rsidRDefault="00152413" w:rsidP="00152413">
            <w:pPr>
              <w:tabs>
                <w:tab w:val="left" w:pos="5103"/>
              </w:tabs>
              <w:rPr>
                <w:sz w:val="18"/>
                <w:szCs w:val="18"/>
              </w:rPr>
            </w:pPr>
            <w:r w:rsidRPr="00152413">
              <w:rPr>
                <w:sz w:val="18"/>
                <w:szCs w:val="18"/>
              </w:rPr>
              <w:t xml:space="preserve">ДЕПАРТАМЕНТ ФИНАНСОВ АДМИНИСТРАЦИИ ВОЛГОГРАДА </w:t>
            </w:r>
          </w:p>
          <w:p w:rsidR="00152413" w:rsidRPr="00152413" w:rsidRDefault="00152413" w:rsidP="00152413">
            <w:pPr>
              <w:tabs>
                <w:tab w:val="left" w:pos="5103"/>
              </w:tabs>
              <w:rPr>
                <w:sz w:val="18"/>
                <w:szCs w:val="18"/>
              </w:rPr>
            </w:pPr>
            <w:r w:rsidRPr="00152413">
              <w:rPr>
                <w:sz w:val="18"/>
                <w:szCs w:val="18"/>
              </w:rPr>
              <w:t xml:space="preserve">(МОУ детский сад №165 л/с 20763001700/21763001700)   </w:t>
            </w:r>
          </w:p>
          <w:p w:rsidR="00152413" w:rsidRPr="00152413" w:rsidRDefault="00152413" w:rsidP="00152413">
            <w:pPr>
              <w:tabs>
                <w:tab w:val="left" w:pos="5103"/>
              </w:tabs>
              <w:rPr>
                <w:sz w:val="18"/>
                <w:szCs w:val="18"/>
              </w:rPr>
            </w:pPr>
            <w:r w:rsidRPr="00152413">
              <w:rPr>
                <w:sz w:val="18"/>
                <w:szCs w:val="18"/>
              </w:rPr>
              <w:t>Телефон  8(8442) 71-23-88</w:t>
            </w:r>
          </w:p>
          <w:p w:rsidR="004B4B20" w:rsidRPr="00152413" w:rsidRDefault="00152413" w:rsidP="00152413">
            <w:pPr>
              <w:rPr>
                <w:sz w:val="18"/>
                <w:szCs w:val="18"/>
                <w:lang w:eastAsia="ar-SA"/>
              </w:rPr>
            </w:pPr>
            <w:r w:rsidRPr="00152413">
              <w:rPr>
                <w:sz w:val="18"/>
                <w:szCs w:val="18"/>
                <w:lang w:val="en-US"/>
              </w:rPr>
              <w:t>E</w:t>
            </w:r>
            <w:r w:rsidRPr="00152413">
              <w:rPr>
                <w:sz w:val="18"/>
                <w:szCs w:val="18"/>
              </w:rPr>
              <w:t>-</w:t>
            </w:r>
            <w:r w:rsidRPr="00152413">
              <w:rPr>
                <w:sz w:val="18"/>
                <w:szCs w:val="18"/>
                <w:lang w:val="en-US"/>
              </w:rPr>
              <w:t>mail</w:t>
            </w:r>
            <w:r w:rsidRPr="00152413">
              <w:rPr>
                <w:sz w:val="18"/>
                <w:szCs w:val="18"/>
              </w:rPr>
              <w:t xml:space="preserve">: </w:t>
            </w:r>
            <w:proofErr w:type="spellStart"/>
            <w:r w:rsidRPr="00152413">
              <w:rPr>
                <w:sz w:val="18"/>
                <w:szCs w:val="18"/>
                <w:lang w:val="en-US"/>
              </w:rPr>
              <w:t>dou</w:t>
            </w:r>
            <w:proofErr w:type="spellEnd"/>
            <w:r w:rsidRPr="00152413">
              <w:rPr>
                <w:sz w:val="18"/>
                <w:szCs w:val="18"/>
              </w:rPr>
              <w:t>165@</w:t>
            </w:r>
            <w:proofErr w:type="spellStart"/>
            <w:r w:rsidRPr="00152413">
              <w:rPr>
                <w:sz w:val="18"/>
                <w:szCs w:val="18"/>
                <w:lang w:val="en-US"/>
              </w:rPr>
              <w:t>volgadmin</w:t>
            </w:r>
            <w:proofErr w:type="spellEnd"/>
            <w:r w:rsidRPr="00152413">
              <w:rPr>
                <w:sz w:val="18"/>
                <w:szCs w:val="18"/>
              </w:rPr>
              <w:t>.</w:t>
            </w:r>
            <w:proofErr w:type="spellStart"/>
            <w:r w:rsidRPr="00152413">
              <w:rPr>
                <w:sz w:val="18"/>
                <w:szCs w:val="18"/>
                <w:lang w:val="en-US"/>
              </w:rPr>
              <w:t>ru</w:t>
            </w:r>
            <w:proofErr w:type="spellEnd"/>
          </w:p>
          <w:p w:rsidR="004B4B20" w:rsidRPr="00152413" w:rsidRDefault="004B4B20" w:rsidP="004B4B20">
            <w:pPr>
              <w:rPr>
                <w:sz w:val="18"/>
                <w:szCs w:val="18"/>
                <w:lang w:eastAsia="ar-SA"/>
              </w:rPr>
            </w:pPr>
          </w:p>
          <w:p w:rsidR="003C310A" w:rsidRPr="00152413" w:rsidRDefault="003C310A" w:rsidP="004B4B20">
            <w:pPr>
              <w:rPr>
                <w:sz w:val="18"/>
                <w:szCs w:val="18"/>
                <w:lang w:eastAsia="ar-SA"/>
              </w:rPr>
            </w:pPr>
          </w:p>
          <w:p w:rsidR="004B4B20" w:rsidRPr="00152413" w:rsidRDefault="004B4B20" w:rsidP="004B4B20">
            <w:pPr>
              <w:rPr>
                <w:sz w:val="18"/>
                <w:szCs w:val="18"/>
                <w:lang w:eastAsia="ar-SA"/>
              </w:rPr>
            </w:pPr>
            <w:r w:rsidRPr="00152413">
              <w:rPr>
                <w:sz w:val="18"/>
                <w:szCs w:val="18"/>
                <w:lang w:eastAsia="ar-SA"/>
              </w:rPr>
              <w:t>Заведующий</w:t>
            </w:r>
          </w:p>
          <w:p w:rsidR="006D34D5" w:rsidRPr="00152413" w:rsidRDefault="004B4B20" w:rsidP="004B4B20">
            <w:pPr>
              <w:pStyle w:val="a7"/>
              <w:ind w:left="-2"/>
              <w:rPr>
                <w:sz w:val="18"/>
                <w:szCs w:val="18"/>
              </w:rPr>
            </w:pPr>
            <w:r w:rsidRPr="00152413">
              <w:rPr>
                <w:sz w:val="18"/>
                <w:szCs w:val="18"/>
              </w:rPr>
              <w:t xml:space="preserve">МОУ детский сад №165 ____________Т.Е. </w:t>
            </w:r>
            <w:proofErr w:type="spellStart"/>
            <w:r w:rsidRPr="00152413">
              <w:rPr>
                <w:sz w:val="18"/>
                <w:szCs w:val="18"/>
              </w:rPr>
              <w:t>Ваграмян</w:t>
            </w:r>
            <w:proofErr w:type="spellEnd"/>
          </w:p>
          <w:p w:rsidR="003E22B6" w:rsidRPr="00152413" w:rsidRDefault="006D34D5" w:rsidP="003E22B6">
            <w:pPr>
              <w:pStyle w:val="a7"/>
              <w:ind w:left="-2"/>
              <w:rPr>
                <w:snapToGrid w:val="0"/>
                <w:sz w:val="18"/>
                <w:szCs w:val="18"/>
              </w:rPr>
            </w:pPr>
            <w:r w:rsidRPr="00152413">
              <w:rPr>
                <w:b/>
                <w:bCs/>
                <w:sz w:val="18"/>
                <w:szCs w:val="18"/>
              </w:rPr>
              <w:t xml:space="preserve">             </w:t>
            </w:r>
            <w:r w:rsidR="003E22B6" w:rsidRPr="00152413">
              <w:rPr>
                <w:bCs/>
                <w:sz w:val="18"/>
                <w:szCs w:val="18"/>
              </w:rPr>
              <w:t>М</w:t>
            </w:r>
            <w:r w:rsidRPr="00152413">
              <w:rPr>
                <w:bCs/>
                <w:sz w:val="18"/>
                <w:szCs w:val="18"/>
              </w:rPr>
              <w:t>.</w:t>
            </w:r>
            <w:r w:rsidR="003E22B6" w:rsidRPr="00152413">
              <w:rPr>
                <w:bCs/>
                <w:sz w:val="18"/>
                <w:szCs w:val="18"/>
              </w:rPr>
              <w:t>П</w:t>
            </w:r>
            <w:r w:rsidRPr="00152413">
              <w:rPr>
                <w:bCs/>
                <w:sz w:val="18"/>
                <w:szCs w:val="18"/>
              </w:rPr>
              <w:t>.</w:t>
            </w:r>
            <w:r w:rsidR="003E22B6" w:rsidRPr="00152413">
              <w:rPr>
                <w:snapToGrid w:val="0"/>
                <w:sz w:val="18"/>
                <w:szCs w:val="18"/>
              </w:rPr>
              <w:t xml:space="preserve"> </w:t>
            </w:r>
          </w:p>
          <w:p w:rsidR="006D34D5" w:rsidRPr="00152413" w:rsidRDefault="003E22B6" w:rsidP="0086746F">
            <w:pPr>
              <w:pStyle w:val="a7"/>
              <w:ind w:left="-2"/>
              <w:rPr>
                <w:sz w:val="18"/>
                <w:szCs w:val="18"/>
              </w:rPr>
            </w:pPr>
            <w:r w:rsidRPr="00152413">
              <w:rPr>
                <w:snapToGrid w:val="0"/>
                <w:sz w:val="18"/>
                <w:szCs w:val="18"/>
              </w:rPr>
              <w:t xml:space="preserve">«_____» </w:t>
            </w:r>
            <w:r w:rsidR="000F1981" w:rsidRPr="00152413">
              <w:rPr>
                <w:snapToGrid w:val="0"/>
                <w:sz w:val="18"/>
                <w:szCs w:val="18"/>
              </w:rPr>
              <w:t>_________</w:t>
            </w:r>
            <w:r w:rsidRPr="00152413">
              <w:rPr>
                <w:snapToGrid w:val="0"/>
                <w:sz w:val="18"/>
                <w:szCs w:val="18"/>
              </w:rPr>
              <w:t xml:space="preserve"> </w:t>
            </w:r>
            <w:r w:rsidR="000F1981" w:rsidRPr="00152413">
              <w:rPr>
                <w:snapToGrid w:val="0"/>
                <w:sz w:val="18"/>
                <w:szCs w:val="18"/>
              </w:rPr>
              <w:t>202</w:t>
            </w:r>
            <w:r w:rsidR="0086746F">
              <w:rPr>
                <w:snapToGrid w:val="0"/>
                <w:sz w:val="18"/>
                <w:szCs w:val="18"/>
              </w:rPr>
              <w:t>1</w:t>
            </w:r>
            <w:r w:rsidRPr="00152413">
              <w:rPr>
                <w:snapToGrid w:val="0"/>
                <w:sz w:val="18"/>
                <w:szCs w:val="18"/>
              </w:rPr>
              <w:t>г.</w:t>
            </w:r>
            <w:r w:rsidRPr="00152413">
              <w:rPr>
                <w:sz w:val="18"/>
                <w:szCs w:val="18"/>
              </w:rPr>
              <w:t xml:space="preserve"> </w:t>
            </w:r>
          </w:p>
        </w:tc>
        <w:tc>
          <w:tcPr>
            <w:tcW w:w="5040" w:type="dxa"/>
          </w:tcPr>
          <w:p w:rsidR="008C385E" w:rsidRPr="008C385E" w:rsidRDefault="008C385E" w:rsidP="008C385E">
            <w:pPr>
              <w:pStyle w:val="a7"/>
              <w:ind w:left="-2"/>
              <w:rPr>
                <w:sz w:val="18"/>
                <w:szCs w:val="18"/>
              </w:rPr>
            </w:pPr>
            <w:r w:rsidRPr="008C385E">
              <w:rPr>
                <w:sz w:val="18"/>
                <w:szCs w:val="18"/>
              </w:rPr>
              <w:t>Общество с ограниченной ответственностью «</w:t>
            </w:r>
            <w:proofErr w:type="spellStart"/>
            <w:r w:rsidRPr="008C385E">
              <w:rPr>
                <w:sz w:val="18"/>
                <w:szCs w:val="18"/>
              </w:rPr>
              <w:t>Виво</w:t>
            </w:r>
            <w:proofErr w:type="spellEnd"/>
            <w:r w:rsidRPr="008C385E">
              <w:rPr>
                <w:sz w:val="18"/>
                <w:szCs w:val="18"/>
              </w:rPr>
              <w:t xml:space="preserve">  </w:t>
            </w:r>
            <w:proofErr w:type="spellStart"/>
            <w:r w:rsidRPr="008C385E">
              <w:rPr>
                <w:sz w:val="18"/>
                <w:szCs w:val="18"/>
              </w:rPr>
              <w:t>Маркет</w:t>
            </w:r>
            <w:proofErr w:type="spellEnd"/>
            <w:r w:rsidRPr="008C385E">
              <w:rPr>
                <w:sz w:val="18"/>
                <w:szCs w:val="18"/>
              </w:rPr>
              <w:t>»</w:t>
            </w:r>
          </w:p>
          <w:p w:rsidR="008C385E" w:rsidRPr="008C385E" w:rsidRDefault="008C385E" w:rsidP="008C385E">
            <w:pPr>
              <w:pStyle w:val="a7"/>
              <w:ind w:left="-2"/>
              <w:rPr>
                <w:sz w:val="18"/>
                <w:szCs w:val="18"/>
              </w:rPr>
            </w:pPr>
            <w:r w:rsidRPr="008C385E">
              <w:rPr>
                <w:sz w:val="18"/>
                <w:szCs w:val="18"/>
              </w:rPr>
              <w:t>Юр.адрес: 400059, г</w:t>
            </w:r>
            <w:proofErr w:type="gramStart"/>
            <w:r w:rsidRPr="008C385E">
              <w:rPr>
                <w:sz w:val="18"/>
                <w:szCs w:val="18"/>
              </w:rPr>
              <w:t>.В</w:t>
            </w:r>
            <w:proofErr w:type="gramEnd"/>
            <w:r w:rsidRPr="008C385E">
              <w:rPr>
                <w:sz w:val="18"/>
                <w:szCs w:val="18"/>
              </w:rPr>
              <w:t>олгоград, ул.им.Никитина д.2, литер Е, помещение №37</w:t>
            </w:r>
          </w:p>
          <w:p w:rsidR="008C385E" w:rsidRPr="008C385E" w:rsidRDefault="008C385E" w:rsidP="008C385E">
            <w:pPr>
              <w:pStyle w:val="a7"/>
              <w:ind w:left="-2"/>
              <w:rPr>
                <w:sz w:val="18"/>
                <w:szCs w:val="18"/>
              </w:rPr>
            </w:pPr>
            <w:proofErr w:type="spellStart"/>
            <w:r w:rsidRPr="008C385E">
              <w:rPr>
                <w:sz w:val="18"/>
                <w:szCs w:val="18"/>
              </w:rPr>
              <w:t>Факт.адрес</w:t>
            </w:r>
            <w:proofErr w:type="spellEnd"/>
            <w:r w:rsidRPr="008C385E">
              <w:rPr>
                <w:sz w:val="18"/>
                <w:szCs w:val="18"/>
              </w:rPr>
              <w:t>: 400117, г</w:t>
            </w:r>
            <w:proofErr w:type="gramStart"/>
            <w:r w:rsidRPr="008C385E">
              <w:rPr>
                <w:sz w:val="18"/>
                <w:szCs w:val="18"/>
              </w:rPr>
              <w:t>.В</w:t>
            </w:r>
            <w:proofErr w:type="gramEnd"/>
            <w:r w:rsidRPr="008C385E">
              <w:rPr>
                <w:sz w:val="18"/>
                <w:szCs w:val="18"/>
              </w:rPr>
              <w:t>олгоград, ул.8-й Воздушной Армии, д.58</w:t>
            </w:r>
          </w:p>
          <w:p w:rsidR="008C385E" w:rsidRPr="008C385E" w:rsidRDefault="008C385E" w:rsidP="008C385E">
            <w:pPr>
              <w:pStyle w:val="a7"/>
              <w:ind w:left="-2"/>
              <w:rPr>
                <w:sz w:val="18"/>
                <w:szCs w:val="18"/>
              </w:rPr>
            </w:pPr>
            <w:r w:rsidRPr="008C385E">
              <w:rPr>
                <w:sz w:val="18"/>
                <w:szCs w:val="18"/>
              </w:rPr>
              <w:t>ИНН:3461061226</w:t>
            </w:r>
          </w:p>
          <w:p w:rsidR="008C385E" w:rsidRPr="008C385E" w:rsidRDefault="008C385E" w:rsidP="008C385E">
            <w:pPr>
              <w:pStyle w:val="a7"/>
              <w:ind w:left="-2"/>
              <w:rPr>
                <w:sz w:val="18"/>
                <w:szCs w:val="18"/>
              </w:rPr>
            </w:pPr>
            <w:r w:rsidRPr="008C385E">
              <w:rPr>
                <w:sz w:val="18"/>
                <w:szCs w:val="18"/>
              </w:rPr>
              <w:t>КПП:346101001</w:t>
            </w:r>
          </w:p>
          <w:p w:rsidR="008C385E" w:rsidRPr="008C385E" w:rsidRDefault="008C385E" w:rsidP="008C385E">
            <w:pPr>
              <w:pStyle w:val="a7"/>
              <w:ind w:left="-2"/>
              <w:rPr>
                <w:sz w:val="18"/>
                <w:szCs w:val="18"/>
              </w:rPr>
            </w:pPr>
            <w:r w:rsidRPr="008C385E">
              <w:rPr>
                <w:sz w:val="18"/>
                <w:szCs w:val="18"/>
              </w:rPr>
              <w:t>ОГРН 1163443082813 ОКПО 05895065</w:t>
            </w:r>
          </w:p>
          <w:p w:rsidR="008C385E" w:rsidRPr="008C385E" w:rsidRDefault="008C385E" w:rsidP="008C385E">
            <w:pPr>
              <w:pStyle w:val="a7"/>
              <w:ind w:left="-2"/>
              <w:rPr>
                <w:sz w:val="18"/>
                <w:szCs w:val="18"/>
              </w:rPr>
            </w:pPr>
            <w:proofErr w:type="spellStart"/>
            <w:proofErr w:type="gramStart"/>
            <w:r w:rsidRPr="008C385E">
              <w:rPr>
                <w:sz w:val="18"/>
                <w:szCs w:val="18"/>
              </w:rPr>
              <w:t>р</w:t>
            </w:r>
            <w:proofErr w:type="spellEnd"/>
            <w:proofErr w:type="gramEnd"/>
            <w:r w:rsidRPr="008C385E">
              <w:rPr>
                <w:sz w:val="18"/>
                <w:szCs w:val="18"/>
              </w:rPr>
              <w:t>/с 40702810901000038378</w:t>
            </w:r>
          </w:p>
          <w:p w:rsidR="008C385E" w:rsidRPr="008C385E" w:rsidRDefault="008C385E" w:rsidP="008C385E">
            <w:pPr>
              <w:pStyle w:val="a7"/>
              <w:ind w:left="-2"/>
              <w:rPr>
                <w:sz w:val="18"/>
                <w:szCs w:val="18"/>
              </w:rPr>
            </w:pPr>
            <w:r w:rsidRPr="008C385E">
              <w:rPr>
                <w:sz w:val="18"/>
                <w:szCs w:val="18"/>
              </w:rPr>
              <w:t>Южный филиал ПАО «</w:t>
            </w:r>
            <w:proofErr w:type="spellStart"/>
            <w:r w:rsidRPr="008C385E">
              <w:rPr>
                <w:sz w:val="18"/>
                <w:szCs w:val="18"/>
              </w:rPr>
              <w:t>Промсвязьбанк</w:t>
            </w:r>
            <w:proofErr w:type="spellEnd"/>
            <w:r w:rsidRPr="008C385E">
              <w:rPr>
                <w:sz w:val="18"/>
                <w:szCs w:val="18"/>
              </w:rPr>
              <w:t>»</w:t>
            </w:r>
          </w:p>
          <w:p w:rsidR="008C385E" w:rsidRPr="008C385E" w:rsidRDefault="008C385E" w:rsidP="008C385E">
            <w:pPr>
              <w:pStyle w:val="a7"/>
              <w:ind w:left="-2"/>
              <w:rPr>
                <w:sz w:val="18"/>
                <w:szCs w:val="18"/>
              </w:rPr>
            </w:pPr>
            <w:proofErr w:type="spellStart"/>
            <w:r w:rsidRPr="008C385E">
              <w:rPr>
                <w:sz w:val="18"/>
                <w:szCs w:val="18"/>
              </w:rPr>
              <w:t>Кор</w:t>
            </w:r>
            <w:proofErr w:type="spellEnd"/>
            <w:r w:rsidRPr="008C385E">
              <w:rPr>
                <w:sz w:val="18"/>
                <w:szCs w:val="18"/>
              </w:rPr>
              <w:t>/с 30101810100000000715</w:t>
            </w:r>
          </w:p>
          <w:p w:rsidR="008C385E" w:rsidRPr="008C385E" w:rsidRDefault="008C385E" w:rsidP="008C385E">
            <w:pPr>
              <w:pStyle w:val="a7"/>
              <w:ind w:left="-2"/>
              <w:rPr>
                <w:sz w:val="18"/>
                <w:szCs w:val="18"/>
              </w:rPr>
            </w:pPr>
            <w:r w:rsidRPr="008C385E">
              <w:rPr>
                <w:sz w:val="18"/>
                <w:szCs w:val="18"/>
              </w:rPr>
              <w:t>БИК 041806715</w:t>
            </w:r>
          </w:p>
          <w:p w:rsidR="008C385E" w:rsidRPr="008C385E" w:rsidRDefault="008C385E" w:rsidP="008C385E">
            <w:pPr>
              <w:pStyle w:val="a7"/>
              <w:ind w:left="-2"/>
              <w:rPr>
                <w:sz w:val="18"/>
                <w:szCs w:val="18"/>
              </w:rPr>
            </w:pPr>
            <w:r w:rsidRPr="008C385E">
              <w:rPr>
                <w:sz w:val="18"/>
                <w:szCs w:val="18"/>
              </w:rPr>
              <w:t>Тел.8(8442)788245</w:t>
            </w:r>
          </w:p>
          <w:p w:rsidR="008C385E" w:rsidRPr="008C385E" w:rsidRDefault="008C385E" w:rsidP="008C385E">
            <w:pPr>
              <w:pStyle w:val="a7"/>
              <w:ind w:left="-2"/>
              <w:rPr>
                <w:sz w:val="18"/>
                <w:szCs w:val="18"/>
              </w:rPr>
            </w:pPr>
            <w:r w:rsidRPr="008C385E">
              <w:rPr>
                <w:sz w:val="18"/>
                <w:szCs w:val="18"/>
              </w:rPr>
              <w:t xml:space="preserve">Директор </w:t>
            </w:r>
          </w:p>
          <w:p w:rsidR="008C385E" w:rsidRPr="008C385E" w:rsidRDefault="008C385E" w:rsidP="008C385E">
            <w:pPr>
              <w:pStyle w:val="a7"/>
              <w:ind w:left="-2"/>
              <w:rPr>
                <w:sz w:val="18"/>
                <w:szCs w:val="18"/>
              </w:rPr>
            </w:pPr>
            <w:r w:rsidRPr="008C385E">
              <w:rPr>
                <w:sz w:val="18"/>
                <w:szCs w:val="18"/>
              </w:rPr>
              <w:t>ООО «</w:t>
            </w:r>
            <w:proofErr w:type="spellStart"/>
            <w:r w:rsidRPr="008C385E">
              <w:rPr>
                <w:sz w:val="18"/>
                <w:szCs w:val="18"/>
              </w:rPr>
              <w:t>Виво</w:t>
            </w:r>
            <w:proofErr w:type="spellEnd"/>
            <w:r w:rsidRPr="008C385E">
              <w:rPr>
                <w:sz w:val="18"/>
                <w:szCs w:val="18"/>
              </w:rPr>
              <w:t xml:space="preserve"> </w:t>
            </w:r>
            <w:proofErr w:type="spellStart"/>
            <w:r w:rsidRPr="008C385E">
              <w:rPr>
                <w:sz w:val="18"/>
                <w:szCs w:val="18"/>
              </w:rPr>
              <w:t>Маркет</w:t>
            </w:r>
            <w:proofErr w:type="spellEnd"/>
            <w:r w:rsidRPr="008C385E">
              <w:rPr>
                <w:sz w:val="18"/>
                <w:szCs w:val="18"/>
              </w:rPr>
              <w:t>»</w:t>
            </w:r>
          </w:p>
          <w:p w:rsidR="008C385E" w:rsidRPr="008C385E" w:rsidRDefault="008C385E" w:rsidP="008C385E">
            <w:pPr>
              <w:pStyle w:val="a7"/>
              <w:ind w:left="-2"/>
              <w:rPr>
                <w:sz w:val="18"/>
                <w:szCs w:val="18"/>
              </w:rPr>
            </w:pPr>
          </w:p>
          <w:p w:rsidR="008C385E" w:rsidRPr="008C385E" w:rsidRDefault="008C385E" w:rsidP="008C385E">
            <w:pPr>
              <w:pStyle w:val="a7"/>
              <w:ind w:left="-2"/>
              <w:rPr>
                <w:sz w:val="18"/>
                <w:szCs w:val="18"/>
              </w:rPr>
            </w:pPr>
            <w:r w:rsidRPr="008C385E">
              <w:rPr>
                <w:sz w:val="18"/>
                <w:szCs w:val="18"/>
              </w:rPr>
              <w:t>_________________/М.Д. Иванова/</w:t>
            </w:r>
          </w:p>
          <w:p w:rsidR="008C385E" w:rsidRPr="008C385E" w:rsidRDefault="008C385E" w:rsidP="008C385E">
            <w:pPr>
              <w:pStyle w:val="a7"/>
              <w:ind w:left="-2"/>
              <w:rPr>
                <w:sz w:val="18"/>
                <w:szCs w:val="18"/>
              </w:rPr>
            </w:pPr>
            <w:r w:rsidRPr="008C385E">
              <w:rPr>
                <w:sz w:val="18"/>
                <w:szCs w:val="18"/>
              </w:rPr>
              <w:t xml:space="preserve">             М.П. </w:t>
            </w:r>
          </w:p>
          <w:p w:rsidR="006D34D5" w:rsidRPr="00152413" w:rsidRDefault="008C385E" w:rsidP="0086746F">
            <w:pPr>
              <w:ind w:right="-5"/>
              <w:jc w:val="left"/>
              <w:rPr>
                <w:bCs/>
                <w:sz w:val="18"/>
                <w:szCs w:val="18"/>
              </w:rPr>
            </w:pPr>
            <w:r w:rsidRPr="008C385E">
              <w:rPr>
                <w:sz w:val="18"/>
                <w:szCs w:val="18"/>
              </w:rPr>
              <w:t>«_____» _________ 202</w:t>
            </w:r>
            <w:r w:rsidR="0086746F">
              <w:rPr>
                <w:sz w:val="18"/>
                <w:szCs w:val="18"/>
              </w:rPr>
              <w:t>1</w:t>
            </w:r>
            <w:r w:rsidRPr="008C385E">
              <w:rPr>
                <w:sz w:val="18"/>
                <w:szCs w:val="18"/>
              </w:rPr>
              <w:t>г.</w:t>
            </w:r>
          </w:p>
        </w:tc>
      </w:tr>
    </w:tbl>
    <w:p w:rsidR="006D34D5" w:rsidRPr="00573E9D" w:rsidRDefault="006D34D5" w:rsidP="006D34D5">
      <w:pPr>
        <w:pStyle w:val="ConsPlusNonformat"/>
        <w:widowControl/>
        <w:rPr>
          <w:rFonts w:ascii="Times New Roman" w:hAnsi="Times New Roman" w:cs="Times New Roman"/>
          <w:sz w:val="18"/>
          <w:szCs w:val="18"/>
        </w:rPr>
      </w:pPr>
    </w:p>
    <w:p w:rsidR="00D43FDC" w:rsidRPr="00573E9D" w:rsidRDefault="00D43FDC" w:rsidP="009B544D">
      <w:pPr>
        <w:keepNext/>
        <w:spacing w:after="0"/>
        <w:jc w:val="right"/>
        <w:outlineLvl w:val="0"/>
        <w:rPr>
          <w:sz w:val="18"/>
          <w:szCs w:val="18"/>
        </w:rPr>
      </w:pPr>
    </w:p>
    <w:p w:rsidR="00243FA6" w:rsidRPr="00573E9D" w:rsidRDefault="00243FA6" w:rsidP="00647469">
      <w:pPr>
        <w:keepNext/>
        <w:spacing w:after="0"/>
        <w:jc w:val="right"/>
        <w:outlineLvl w:val="0"/>
        <w:rPr>
          <w:b/>
          <w:kern w:val="28"/>
          <w:sz w:val="20"/>
          <w:szCs w:val="20"/>
        </w:rPr>
      </w:pPr>
    </w:p>
    <w:p w:rsidR="00243FA6" w:rsidRPr="00573E9D" w:rsidRDefault="00243FA6" w:rsidP="00647469">
      <w:pPr>
        <w:keepNext/>
        <w:spacing w:after="0"/>
        <w:jc w:val="right"/>
        <w:outlineLvl w:val="0"/>
        <w:rPr>
          <w:b/>
          <w:kern w:val="28"/>
          <w:sz w:val="20"/>
          <w:szCs w:val="20"/>
        </w:rPr>
      </w:pPr>
    </w:p>
    <w:p w:rsidR="00243FA6" w:rsidRPr="00573E9D" w:rsidRDefault="00243FA6" w:rsidP="00647469">
      <w:pPr>
        <w:keepNext/>
        <w:spacing w:after="0"/>
        <w:jc w:val="right"/>
        <w:outlineLvl w:val="0"/>
        <w:rPr>
          <w:b/>
          <w:kern w:val="28"/>
          <w:sz w:val="20"/>
          <w:szCs w:val="20"/>
        </w:rPr>
      </w:pPr>
    </w:p>
    <w:p w:rsidR="00243FA6" w:rsidRPr="00573E9D" w:rsidRDefault="00243FA6" w:rsidP="00647469">
      <w:pPr>
        <w:keepNext/>
        <w:spacing w:after="0"/>
        <w:jc w:val="right"/>
        <w:outlineLvl w:val="0"/>
        <w:rPr>
          <w:b/>
          <w:kern w:val="28"/>
          <w:sz w:val="20"/>
          <w:szCs w:val="20"/>
        </w:rPr>
      </w:pPr>
    </w:p>
    <w:p w:rsidR="00243FA6" w:rsidRPr="00573E9D" w:rsidRDefault="00243FA6" w:rsidP="00647469">
      <w:pPr>
        <w:keepNext/>
        <w:spacing w:after="0"/>
        <w:jc w:val="right"/>
        <w:outlineLvl w:val="0"/>
        <w:rPr>
          <w:b/>
          <w:kern w:val="28"/>
          <w:sz w:val="20"/>
          <w:szCs w:val="20"/>
        </w:rPr>
      </w:pPr>
    </w:p>
    <w:p w:rsidR="00243FA6" w:rsidRPr="00573E9D" w:rsidRDefault="00243FA6" w:rsidP="00647469">
      <w:pPr>
        <w:keepNext/>
        <w:spacing w:after="0"/>
        <w:jc w:val="right"/>
        <w:outlineLvl w:val="0"/>
        <w:rPr>
          <w:b/>
          <w:kern w:val="28"/>
          <w:sz w:val="20"/>
          <w:szCs w:val="20"/>
        </w:rPr>
      </w:pPr>
    </w:p>
    <w:p w:rsidR="00C2193C" w:rsidRPr="00573E9D" w:rsidRDefault="00C2193C" w:rsidP="00C94B50">
      <w:pPr>
        <w:keepNext/>
        <w:spacing w:after="0"/>
        <w:ind w:firstLine="426"/>
        <w:jc w:val="right"/>
        <w:outlineLvl w:val="0"/>
        <w:rPr>
          <w:b/>
          <w:kern w:val="28"/>
          <w:sz w:val="18"/>
          <w:szCs w:val="18"/>
        </w:rPr>
      </w:pPr>
    </w:p>
    <w:p w:rsidR="00C2193C" w:rsidRPr="00573E9D" w:rsidRDefault="00C2193C" w:rsidP="00C94B50">
      <w:pPr>
        <w:keepNext/>
        <w:spacing w:after="0"/>
        <w:ind w:firstLine="426"/>
        <w:jc w:val="right"/>
        <w:outlineLvl w:val="0"/>
        <w:rPr>
          <w:b/>
          <w:kern w:val="28"/>
          <w:sz w:val="18"/>
          <w:szCs w:val="18"/>
        </w:rPr>
      </w:pPr>
    </w:p>
    <w:p w:rsidR="00C2193C" w:rsidRPr="00573E9D" w:rsidRDefault="00C2193C" w:rsidP="00C94B50">
      <w:pPr>
        <w:keepNext/>
        <w:spacing w:after="0"/>
        <w:ind w:firstLine="426"/>
        <w:jc w:val="right"/>
        <w:outlineLvl w:val="0"/>
        <w:rPr>
          <w:b/>
          <w:kern w:val="28"/>
          <w:sz w:val="18"/>
          <w:szCs w:val="18"/>
        </w:rPr>
      </w:pPr>
    </w:p>
    <w:p w:rsidR="00F04919" w:rsidRDefault="00F04919" w:rsidP="00C94B50">
      <w:pPr>
        <w:keepNext/>
        <w:spacing w:after="0"/>
        <w:ind w:firstLine="426"/>
        <w:jc w:val="right"/>
        <w:outlineLvl w:val="0"/>
        <w:rPr>
          <w:b/>
          <w:kern w:val="28"/>
          <w:sz w:val="18"/>
          <w:szCs w:val="18"/>
        </w:rPr>
      </w:pPr>
    </w:p>
    <w:p w:rsidR="00F04919" w:rsidRDefault="00F04919" w:rsidP="00C94B50">
      <w:pPr>
        <w:keepNext/>
        <w:spacing w:after="0"/>
        <w:ind w:firstLine="426"/>
        <w:jc w:val="right"/>
        <w:outlineLvl w:val="0"/>
        <w:rPr>
          <w:b/>
          <w:kern w:val="28"/>
          <w:sz w:val="18"/>
          <w:szCs w:val="18"/>
        </w:rPr>
      </w:pPr>
    </w:p>
    <w:p w:rsidR="00F04919" w:rsidRDefault="00F04919">
      <w:pPr>
        <w:spacing w:after="160" w:line="259" w:lineRule="auto"/>
        <w:jc w:val="left"/>
        <w:rPr>
          <w:b/>
          <w:kern w:val="28"/>
          <w:sz w:val="18"/>
          <w:szCs w:val="18"/>
        </w:rPr>
      </w:pPr>
      <w:r>
        <w:rPr>
          <w:b/>
          <w:kern w:val="28"/>
          <w:sz w:val="18"/>
          <w:szCs w:val="18"/>
        </w:rPr>
        <w:br w:type="page"/>
      </w:r>
    </w:p>
    <w:p w:rsidR="00C94B50" w:rsidRPr="00573E9D" w:rsidRDefault="00C94B50" w:rsidP="00C94B50">
      <w:pPr>
        <w:keepNext/>
        <w:spacing w:after="0"/>
        <w:ind w:firstLine="426"/>
        <w:jc w:val="right"/>
        <w:outlineLvl w:val="0"/>
        <w:rPr>
          <w:b/>
          <w:kern w:val="28"/>
          <w:sz w:val="18"/>
          <w:szCs w:val="18"/>
        </w:rPr>
      </w:pPr>
      <w:r w:rsidRPr="00573E9D">
        <w:rPr>
          <w:b/>
          <w:kern w:val="28"/>
          <w:sz w:val="18"/>
          <w:szCs w:val="18"/>
        </w:rPr>
        <w:lastRenderedPageBreak/>
        <w:t>Приложение № 1</w:t>
      </w:r>
    </w:p>
    <w:p w:rsidR="00C94B50" w:rsidRPr="00F04919" w:rsidRDefault="00C94B50" w:rsidP="00C94B50">
      <w:pPr>
        <w:keepNext/>
        <w:spacing w:after="0"/>
        <w:ind w:firstLine="426"/>
        <w:jc w:val="right"/>
        <w:outlineLvl w:val="0"/>
        <w:rPr>
          <w:kern w:val="28"/>
          <w:sz w:val="18"/>
          <w:szCs w:val="18"/>
        </w:rPr>
      </w:pPr>
      <w:r w:rsidRPr="00F04919">
        <w:rPr>
          <w:kern w:val="28"/>
          <w:sz w:val="18"/>
          <w:szCs w:val="18"/>
        </w:rPr>
        <w:t>к Контракту №</w:t>
      </w:r>
      <w:r w:rsidR="00F04919" w:rsidRPr="00F04919">
        <w:rPr>
          <w:kern w:val="28"/>
          <w:sz w:val="18"/>
          <w:szCs w:val="18"/>
        </w:rPr>
        <w:t xml:space="preserve"> </w:t>
      </w:r>
      <w:r w:rsidR="008C385E">
        <w:rPr>
          <w:kern w:val="28"/>
          <w:sz w:val="18"/>
          <w:szCs w:val="18"/>
        </w:rPr>
        <w:t>22/165</w:t>
      </w:r>
    </w:p>
    <w:p w:rsidR="0086746F" w:rsidRDefault="0086746F" w:rsidP="0086746F">
      <w:pPr>
        <w:ind w:firstLine="426"/>
        <w:jc w:val="right"/>
        <w:rPr>
          <w:kern w:val="28"/>
          <w:sz w:val="18"/>
          <w:szCs w:val="18"/>
        </w:rPr>
      </w:pPr>
      <w:r>
        <w:rPr>
          <w:kern w:val="28"/>
          <w:sz w:val="18"/>
          <w:szCs w:val="18"/>
        </w:rPr>
        <w:t>от «27»  декабря 2021г.</w:t>
      </w:r>
    </w:p>
    <w:p w:rsidR="00C94B50" w:rsidRPr="00573E9D" w:rsidRDefault="00C94B50" w:rsidP="00C94B50">
      <w:pPr>
        <w:ind w:firstLine="426"/>
        <w:jc w:val="right"/>
        <w:rPr>
          <w:b/>
          <w:kern w:val="28"/>
          <w:sz w:val="18"/>
          <w:szCs w:val="18"/>
        </w:rPr>
      </w:pPr>
    </w:p>
    <w:p w:rsidR="00C94B50" w:rsidRPr="00573E9D" w:rsidRDefault="00C94B50" w:rsidP="00C94B50">
      <w:pPr>
        <w:ind w:firstLine="426"/>
        <w:jc w:val="center"/>
        <w:rPr>
          <w:b/>
          <w:kern w:val="28"/>
          <w:sz w:val="18"/>
          <w:szCs w:val="18"/>
        </w:rPr>
      </w:pPr>
    </w:p>
    <w:p w:rsidR="00C94B50" w:rsidRDefault="00AE5D42" w:rsidP="00AE5D42">
      <w:pPr>
        <w:tabs>
          <w:tab w:val="center" w:pos="5173"/>
          <w:tab w:val="left" w:pos="6035"/>
        </w:tabs>
        <w:ind w:firstLine="426"/>
        <w:jc w:val="left"/>
        <w:rPr>
          <w:b/>
          <w:kern w:val="28"/>
          <w:sz w:val="18"/>
          <w:szCs w:val="18"/>
        </w:rPr>
      </w:pPr>
      <w:r>
        <w:rPr>
          <w:b/>
          <w:kern w:val="28"/>
          <w:sz w:val="18"/>
          <w:szCs w:val="18"/>
        </w:rPr>
        <w:tab/>
      </w:r>
      <w:r w:rsidR="00F04919">
        <w:rPr>
          <w:b/>
          <w:kern w:val="28"/>
          <w:sz w:val="18"/>
          <w:szCs w:val="18"/>
        </w:rPr>
        <w:t>Меню</w:t>
      </w:r>
      <w:r>
        <w:rPr>
          <w:b/>
          <w:kern w:val="28"/>
          <w:sz w:val="18"/>
          <w:szCs w:val="18"/>
        </w:rPr>
        <w:tab/>
      </w:r>
    </w:p>
    <w:p w:rsidR="00AE5D42" w:rsidRPr="00573E9D" w:rsidRDefault="00AE5D42" w:rsidP="00AE5D42">
      <w:pPr>
        <w:tabs>
          <w:tab w:val="center" w:pos="5173"/>
          <w:tab w:val="left" w:pos="6035"/>
        </w:tabs>
        <w:ind w:firstLine="426"/>
        <w:jc w:val="left"/>
        <w:rPr>
          <w:b/>
          <w:kern w:val="28"/>
          <w:sz w:val="18"/>
          <w:szCs w:val="18"/>
        </w:rPr>
      </w:pPr>
    </w:p>
    <w:p w:rsidR="00C94B50" w:rsidRPr="00AE5D42" w:rsidRDefault="00C94B50" w:rsidP="00C94B50">
      <w:pPr>
        <w:spacing w:after="0"/>
        <w:ind w:firstLine="426"/>
        <w:jc w:val="center"/>
        <w:rPr>
          <w:rFonts w:eastAsia="Calibri"/>
          <w:bCs/>
          <w:sz w:val="18"/>
          <w:szCs w:val="18"/>
        </w:rPr>
      </w:pPr>
      <w:r w:rsidRPr="00AE5D42">
        <w:rPr>
          <w:rFonts w:eastAsia="Calibri"/>
          <w:bCs/>
          <w:sz w:val="18"/>
          <w:szCs w:val="18"/>
        </w:rPr>
        <w:t>(прилагается отдельным файлом)</w:t>
      </w:r>
    </w:p>
    <w:p w:rsidR="00C94B50" w:rsidRPr="00573E9D" w:rsidRDefault="00C94B50" w:rsidP="00C94B50">
      <w:pPr>
        <w:keepNext/>
        <w:spacing w:after="0"/>
        <w:ind w:firstLine="426"/>
        <w:jc w:val="center"/>
        <w:outlineLvl w:val="0"/>
        <w:rPr>
          <w:b/>
          <w:kern w:val="28"/>
          <w:sz w:val="18"/>
          <w:szCs w:val="18"/>
        </w:rPr>
      </w:pPr>
    </w:p>
    <w:p w:rsidR="00C94B50" w:rsidRPr="00573E9D" w:rsidRDefault="00C94B50" w:rsidP="00C94B50">
      <w:pPr>
        <w:keepNext/>
        <w:spacing w:after="0"/>
        <w:ind w:firstLine="426"/>
        <w:jc w:val="center"/>
        <w:outlineLvl w:val="0"/>
        <w:rPr>
          <w:b/>
          <w:kern w:val="28"/>
          <w:sz w:val="18"/>
          <w:szCs w:val="18"/>
        </w:rPr>
      </w:pPr>
    </w:p>
    <w:p w:rsidR="00C94B50" w:rsidRPr="00573E9D" w:rsidRDefault="00C94B50" w:rsidP="00647469">
      <w:pPr>
        <w:keepNext/>
        <w:spacing w:after="0"/>
        <w:jc w:val="right"/>
        <w:outlineLvl w:val="0"/>
        <w:rPr>
          <w:b/>
          <w:kern w:val="28"/>
          <w:sz w:val="20"/>
          <w:szCs w:val="20"/>
        </w:rPr>
      </w:pPr>
    </w:p>
    <w:p w:rsidR="00C94B50" w:rsidRPr="00573E9D" w:rsidRDefault="00C94B50" w:rsidP="00647469">
      <w:pPr>
        <w:keepNext/>
        <w:spacing w:after="0"/>
        <w:jc w:val="right"/>
        <w:outlineLvl w:val="0"/>
        <w:rPr>
          <w:b/>
          <w:kern w:val="28"/>
          <w:sz w:val="20"/>
          <w:szCs w:val="20"/>
        </w:rPr>
      </w:pPr>
    </w:p>
    <w:p w:rsidR="00C94B50" w:rsidRPr="00573E9D" w:rsidRDefault="00C94B50" w:rsidP="00647469">
      <w:pPr>
        <w:keepNext/>
        <w:spacing w:after="0"/>
        <w:jc w:val="right"/>
        <w:outlineLvl w:val="0"/>
        <w:rPr>
          <w:b/>
          <w:kern w:val="28"/>
          <w:sz w:val="20"/>
          <w:szCs w:val="20"/>
        </w:rPr>
      </w:pPr>
    </w:p>
    <w:p w:rsidR="00C94B50" w:rsidRPr="00573E9D" w:rsidRDefault="00C94B50" w:rsidP="00647469">
      <w:pPr>
        <w:keepNext/>
        <w:spacing w:after="0"/>
        <w:jc w:val="right"/>
        <w:outlineLvl w:val="0"/>
        <w:rPr>
          <w:b/>
          <w:kern w:val="28"/>
          <w:sz w:val="20"/>
          <w:szCs w:val="20"/>
        </w:rPr>
      </w:pPr>
    </w:p>
    <w:p w:rsidR="00C94B50" w:rsidRPr="00573E9D" w:rsidRDefault="00C94B50" w:rsidP="00647469">
      <w:pPr>
        <w:keepNext/>
        <w:spacing w:after="0"/>
        <w:jc w:val="right"/>
        <w:outlineLvl w:val="0"/>
        <w:rPr>
          <w:b/>
          <w:kern w:val="28"/>
          <w:sz w:val="20"/>
          <w:szCs w:val="20"/>
        </w:rPr>
      </w:pPr>
    </w:p>
    <w:p w:rsidR="00C94B50" w:rsidRPr="00573E9D" w:rsidRDefault="00C94B50" w:rsidP="00647469">
      <w:pPr>
        <w:keepNext/>
        <w:spacing w:after="0"/>
        <w:jc w:val="right"/>
        <w:outlineLvl w:val="0"/>
        <w:rPr>
          <w:b/>
          <w:kern w:val="28"/>
          <w:sz w:val="20"/>
          <w:szCs w:val="20"/>
        </w:rPr>
      </w:pPr>
    </w:p>
    <w:p w:rsidR="00C94B50" w:rsidRPr="00573E9D" w:rsidRDefault="00C94B50" w:rsidP="00647469">
      <w:pPr>
        <w:keepNext/>
        <w:spacing w:after="0"/>
        <w:jc w:val="right"/>
        <w:outlineLvl w:val="0"/>
        <w:rPr>
          <w:b/>
          <w:kern w:val="28"/>
          <w:sz w:val="20"/>
          <w:szCs w:val="20"/>
        </w:rPr>
      </w:pPr>
    </w:p>
    <w:p w:rsidR="007B6ADB" w:rsidRPr="00573E9D" w:rsidRDefault="007B6ADB" w:rsidP="00647469">
      <w:pPr>
        <w:keepNext/>
        <w:spacing w:after="0"/>
        <w:jc w:val="right"/>
        <w:outlineLvl w:val="0"/>
        <w:rPr>
          <w:b/>
          <w:kern w:val="28"/>
          <w:sz w:val="20"/>
          <w:szCs w:val="20"/>
        </w:rPr>
      </w:pPr>
    </w:p>
    <w:p w:rsidR="00F04919" w:rsidRDefault="00F04919">
      <w:pPr>
        <w:spacing w:after="160" w:line="259" w:lineRule="auto"/>
        <w:jc w:val="left"/>
        <w:rPr>
          <w:b/>
          <w:kern w:val="28"/>
          <w:sz w:val="20"/>
          <w:szCs w:val="20"/>
        </w:rPr>
      </w:pPr>
      <w:r>
        <w:rPr>
          <w:b/>
          <w:kern w:val="28"/>
          <w:sz w:val="20"/>
          <w:szCs w:val="20"/>
        </w:rPr>
        <w:br w:type="page"/>
      </w:r>
    </w:p>
    <w:p w:rsidR="00647469" w:rsidRPr="00573E9D" w:rsidRDefault="00C94B50" w:rsidP="00647469">
      <w:pPr>
        <w:keepNext/>
        <w:spacing w:after="0"/>
        <w:jc w:val="right"/>
        <w:outlineLvl w:val="0"/>
        <w:rPr>
          <w:b/>
          <w:kern w:val="28"/>
          <w:sz w:val="20"/>
          <w:szCs w:val="20"/>
        </w:rPr>
      </w:pPr>
      <w:r w:rsidRPr="00573E9D">
        <w:rPr>
          <w:b/>
          <w:kern w:val="28"/>
          <w:sz w:val="20"/>
          <w:szCs w:val="20"/>
        </w:rPr>
        <w:lastRenderedPageBreak/>
        <w:t>Приложение №2</w:t>
      </w:r>
    </w:p>
    <w:p w:rsidR="00647469" w:rsidRPr="00F04919" w:rsidRDefault="00647469" w:rsidP="00647469">
      <w:pPr>
        <w:keepNext/>
        <w:spacing w:after="0"/>
        <w:jc w:val="right"/>
        <w:outlineLvl w:val="0"/>
        <w:rPr>
          <w:kern w:val="28"/>
          <w:sz w:val="20"/>
          <w:szCs w:val="20"/>
        </w:rPr>
      </w:pPr>
      <w:r w:rsidRPr="00F04919">
        <w:rPr>
          <w:kern w:val="28"/>
          <w:sz w:val="20"/>
          <w:szCs w:val="20"/>
        </w:rPr>
        <w:t>к Контракту №</w:t>
      </w:r>
      <w:r w:rsidR="00F04919" w:rsidRPr="00F04919">
        <w:rPr>
          <w:kern w:val="28"/>
          <w:sz w:val="20"/>
          <w:szCs w:val="20"/>
        </w:rPr>
        <w:t xml:space="preserve"> </w:t>
      </w:r>
      <w:r w:rsidR="008C385E">
        <w:rPr>
          <w:kern w:val="28"/>
          <w:sz w:val="20"/>
          <w:szCs w:val="20"/>
        </w:rPr>
        <w:t>22/165</w:t>
      </w:r>
      <w:r w:rsidRPr="00F04919">
        <w:rPr>
          <w:kern w:val="28"/>
          <w:sz w:val="20"/>
          <w:szCs w:val="20"/>
        </w:rPr>
        <w:t xml:space="preserve"> </w:t>
      </w:r>
    </w:p>
    <w:p w:rsidR="0086746F" w:rsidRDefault="0086746F" w:rsidP="0086746F">
      <w:pPr>
        <w:ind w:firstLine="426"/>
        <w:jc w:val="right"/>
        <w:rPr>
          <w:kern w:val="28"/>
          <w:sz w:val="18"/>
          <w:szCs w:val="18"/>
        </w:rPr>
      </w:pPr>
      <w:r>
        <w:rPr>
          <w:kern w:val="28"/>
          <w:sz w:val="18"/>
          <w:szCs w:val="18"/>
        </w:rPr>
        <w:t>от «27»  декабря 2021г.</w:t>
      </w:r>
    </w:p>
    <w:p w:rsidR="00647469" w:rsidRPr="00573E9D" w:rsidRDefault="00647469" w:rsidP="00647469">
      <w:pPr>
        <w:spacing w:after="0"/>
        <w:jc w:val="right"/>
        <w:rPr>
          <w:rFonts w:eastAsia="Calibri"/>
          <w:b/>
          <w:bCs/>
          <w:sz w:val="20"/>
          <w:szCs w:val="20"/>
          <w:lang w:eastAsia="ar-SA"/>
        </w:rPr>
      </w:pPr>
    </w:p>
    <w:p w:rsidR="00647469" w:rsidRPr="00573E9D" w:rsidRDefault="00F04919" w:rsidP="00F04919">
      <w:pPr>
        <w:suppressAutoHyphens/>
        <w:spacing w:after="0"/>
        <w:jc w:val="center"/>
        <w:rPr>
          <w:b/>
          <w:bCs/>
          <w:sz w:val="18"/>
          <w:szCs w:val="18"/>
          <w:lang w:eastAsia="ar-SA"/>
        </w:rPr>
      </w:pPr>
      <w:r>
        <w:rPr>
          <w:b/>
          <w:sz w:val="18"/>
          <w:szCs w:val="18"/>
        </w:rPr>
        <w:t>Р</w:t>
      </w:r>
      <w:r w:rsidR="009229A1" w:rsidRPr="00573E9D">
        <w:rPr>
          <w:b/>
          <w:sz w:val="18"/>
          <w:szCs w:val="18"/>
        </w:rPr>
        <w:t xml:space="preserve">асчет объема заказа и цены услуг </w:t>
      </w:r>
      <w:r w:rsidR="009229A1" w:rsidRPr="00573E9D">
        <w:rPr>
          <w:rFonts w:eastAsia="Calibri"/>
          <w:b/>
          <w:sz w:val="18"/>
          <w:szCs w:val="18"/>
        </w:rPr>
        <w:t xml:space="preserve">по организации питания </w:t>
      </w:r>
      <w:r w:rsidR="009229A1" w:rsidRPr="00906ED4">
        <w:rPr>
          <w:rFonts w:eastAsia="Calibri"/>
          <w:b/>
          <w:sz w:val="18"/>
          <w:szCs w:val="18"/>
        </w:rPr>
        <w:t>воспитанников</w:t>
      </w:r>
      <w:r w:rsidR="00161F87" w:rsidRPr="00906ED4">
        <w:rPr>
          <w:rFonts w:eastAsia="Calibri"/>
          <w:b/>
          <w:sz w:val="18"/>
          <w:szCs w:val="18"/>
        </w:rPr>
        <w:t xml:space="preserve"> </w:t>
      </w:r>
      <w:r w:rsidR="009229A1" w:rsidRPr="00906ED4">
        <w:rPr>
          <w:rFonts w:eastAsia="Calibri"/>
          <w:b/>
          <w:sz w:val="18"/>
          <w:szCs w:val="18"/>
        </w:rPr>
        <w:t xml:space="preserve">в </w:t>
      </w:r>
      <w:r w:rsidR="00AE47AB">
        <w:rPr>
          <w:rFonts w:eastAsia="Calibri"/>
          <w:b/>
          <w:sz w:val="18"/>
          <w:szCs w:val="18"/>
        </w:rPr>
        <w:t xml:space="preserve">МОУ </w:t>
      </w:r>
      <w:r w:rsidR="00892F67">
        <w:rPr>
          <w:rFonts w:eastAsia="Calibri"/>
          <w:b/>
          <w:sz w:val="18"/>
          <w:szCs w:val="18"/>
        </w:rPr>
        <w:t>детский сад № 165</w:t>
      </w:r>
      <w:r w:rsidR="009229A1" w:rsidRPr="00573E9D">
        <w:rPr>
          <w:rFonts w:eastAsia="Calibri"/>
          <w:b/>
          <w:sz w:val="18"/>
          <w:szCs w:val="18"/>
        </w:rPr>
        <w:t xml:space="preserve">, </w:t>
      </w:r>
      <w:proofErr w:type="gramStart"/>
      <w:r w:rsidR="00AE47AB" w:rsidRPr="00AE47AB">
        <w:rPr>
          <w:rFonts w:eastAsia="Calibri"/>
          <w:b/>
          <w:sz w:val="18"/>
          <w:szCs w:val="18"/>
        </w:rPr>
        <w:t>реализующем</w:t>
      </w:r>
      <w:proofErr w:type="gramEnd"/>
      <w:r w:rsidR="00AE47AB" w:rsidRPr="00AE47AB">
        <w:rPr>
          <w:rFonts w:eastAsia="Calibri"/>
          <w:b/>
          <w:sz w:val="18"/>
          <w:szCs w:val="18"/>
        </w:rPr>
        <w:t xml:space="preserve"> программ</w:t>
      </w:r>
      <w:r w:rsidR="00AE47AB">
        <w:rPr>
          <w:rFonts w:eastAsia="Calibri"/>
          <w:b/>
          <w:sz w:val="18"/>
          <w:szCs w:val="18"/>
        </w:rPr>
        <w:t>у</w:t>
      </w:r>
      <w:r w:rsidR="00AE47AB" w:rsidRPr="00906ED4">
        <w:rPr>
          <w:rFonts w:eastAsia="Calibri"/>
          <w:b/>
          <w:sz w:val="18"/>
          <w:szCs w:val="18"/>
        </w:rPr>
        <w:t xml:space="preserve"> дошкольного </w:t>
      </w:r>
      <w:r w:rsidR="00AE47AB" w:rsidRPr="00AE47AB">
        <w:rPr>
          <w:rFonts w:eastAsia="Calibri"/>
          <w:b/>
          <w:sz w:val="18"/>
          <w:szCs w:val="18"/>
        </w:rPr>
        <w:t>образования</w:t>
      </w:r>
    </w:p>
    <w:p w:rsidR="00647469" w:rsidRPr="00573E9D" w:rsidRDefault="00647469" w:rsidP="00647469">
      <w:pPr>
        <w:spacing w:after="0"/>
        <w:rPr>
          <w:b/>
          <w:bCs/>
          <w:sz w:val="20"/>
          <w:szCs w:val="20"/>
          <w:lang w:eastAsia="ar-SA"/>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4"/>
        <w:gridCol w:w="1276"/>
        <w:gridCol w:w="1418"/>
        <w:gridCol w:w="1701"/>
        <w:gridCol w:w="1616"/>
        <w:gridCol w:w="1591"/>
      </w:tblGrid>
      <w:tr w:rsidR="0049288A" w:rsidRPr="0049288A" w:rsidTr="008C385E">
        <w:trPr>
          <w:trHeight w:val="1321"/>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49288A" w:rsidRPr="0049288A" w:rsidRDefault="0049288A" w:rsidP="0049288A">
            <w:pPr>
              <w:spacing w:after="0" w:line="256" w:lineRule="auto"/>
              <w:jc w:val="center"/>
              <w:rPr>
                <w:sz w:val="18"/>
                <w:szCs w:val="18"/>
                <w:lang w:eastAsia="en-US"/>
              </w:rPr>
            </w:pPr>
            <w:r w:rsidRPr="0049288A">
              <w:rPr>
                <w:sz w:val="18"/>
                <w:szCs w:val="18"/>
                <w:lang w:eastAsia="en-US"/>
              </w:rPr>
              <w:t>Наименование категории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288A" w:rsidRPr="0049288A" w:rsidRDefault="0049288A" w:rsidP="0049288A">
            <w:pPr>
              <w:spacing w:after="0" w:line="256" w:lineRule="auto"/>
              <w:jc w:val="center"/>
              <w:rPr>
                <w:sz w:val="18"/>
                <w:szCs w:val="18"/>
                <w:lang w:eastAsia="en-US"/>
              </w:rPr>
            </w:pPr>
            <w:r w:rsidRPr="0049288A">
              <w:rPr>
                <w:sz w:val="18"/>
                <w:szCs w:val="18"/>
                <w:lang w:eastAsia="en-US"/>
              </w:rPr>
              <w:t xml:space="preserve">Общее количество </w:t>
            </w:r>
          </w:p>
          <w:p w:rsidR="0049288A" w:rsidRPr="0049288A" w:rsidRDefault="0049288A" w:rsidP="0049288A">
            <w:pPr>
              <w:spacing w:after="0" w:line="256" w:lineRule="auto"/>
              <w:jc w:val="center"/>
              <w:rPr>
                <w:sz w:val="18"/>
                <w:szCs w:val="18"/>
                <w:lang w:eastAsia="en-US"/>
              </w:rPr>
            </w:pPr>
            <w:proofErr w:type="spellStart"/>
            <w:r w:rsidRPr="0049288A">
              <w:rPr>
                <w:sz w:val="18"/>
                <w:szCs w:val="18"/>
                <w:lang w:eastAsia="en-US"/>
              </w:rPr>
              <w:t>дето-дней</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49288A" w:rsidRPr="0049288A" w:rsidRDefault="0049288A" w:rsidP="0049288A">
            <w:pPr>
              <w:jc w:val="center"/>
              <w:rPr>
                <w:sz w:val="18"/>
                <w:szCs w:val="18"/>
              </w:rPr>
            </w:pPr>
            <w:r w:rsidRPr="0049288A">
              <w:rPr>
                <w:sz w:val="18"/>
                <w:szCs w:val="18"/>
              </w:rPr>
              <w:t xml:space="preserve">Стоимость питания в день 1 </w:t>
            </w:r>
            <w:proofErr w:type="spellStart"/>
            <w:proofErr w:type="gramStart"/>
            <w:r w:rsidRPr="0049288A">
              <w:rPr>
                <w:sz w:val="18"/>
                <w:szCs w:val="18"/>
              </w:rPr>
              <w:t>воспитан-ника</w:t>
            </w:r>
            <w:proofErr w:type="spellEnd"/>
            <w:proofErr w:type="gramEnd"/>
            <w:r w:rsidRPr="0049288A">
              <w:rPr>
                <w:sz w:val="18"/>
                <w:szCs w:val="18"/>
              </w:rPr>
              <w:t xml:space="preserve"> (руб.)</w:t>
            </w:r>
          </w:p>
        </w:tc>
        <w:tc>
          <w:tcPr>
            <w:tcW w:w="1701" w:type="dxa"/>
            <w:tcBorders>
              <w:top w:val="single" w:sz="4" w:space="0" w:color="auto"/>
              <w:left w:val="single" w:sz="4" w:space="0" w:color="auto"/>
              <w:bottom w:val="single" w:sz="4" w:space="0" w:color="auto"/>
              <w:right w:val="single" w:sz="4" w:space="0" w:color="auto"/>
            </w:tcBorders>
            <w:vAlign w:val="center"/>
          </w:tcPr>
          <w:p w:rsidR="0049288A" w:rsidRPr="0049288A" w:rsidRDefault="0049288A" w:rsidP="0049288A">
            <w:pPr>
              <w:spacing w:after="0" w:line="256" w:lineRule="auto"/>
              <w:jc w:val="center"/>
              <w:rPr>
                <w:sz w:val="18"/>
                <w:szCs w:val="18"/>
                <w:lang w:eastAsia="en-US"/>
              </w:rPr>
            </w:pPr>
            <w:r w:rsidRPr="0049288A">
              <w:rPr>
                <w:sz w:val="18"/>
                <w:szCs w:val="18"/>
                <w:lang w:eastAsia="en-US"/>
              </w:rPr>
              <w:t>Объем заказа (продукты питания) (руб.)</w:t>
            </w:r>
          </w:p>
        </w:tc>
        <w:tc>
          <w:tcPr>
            <w:tcW w:w="1616" w:type="dxa"/>
            <w:tcBorders>
              <w:top w:val="single" w:sz="4" w:space="0" w:color="auto"/>
              <w:left w:val="single" w:sz="4" w:space="0" w:color="auto"/>
              <w:bottom w:val="single" w:sz="4" w:space="0" w:color="auto"/>
              <w:right w:val="single" w:sz="4" w:space="0" w:color="auto"/>
            </w:tcBorders>
            <w:vAlign w:val="center"/>
          </w:tcPr>
          <w:p w:rsidR="0049288A" w:rsidRPr="0049288A" w:rsidRDefault="0049288A" w:rsidP="0049288A">
            <w:pPr>
              <w:spacing w:after="0" w:line="256" w:lineRule="auto"/>
              <w:jc w:val="center"/>
              <w:rPr>
                <w:sz w:val="18"/>
                <w:szCs w:val="18"/>
                <w:lang w:eastAsia="en-US"/>
              </w:rPr>
            </w:pPr>
            <w:r w:rsidRPr="0049288A">
              <w:rPr>
                <w:sz w:val="18"/>
                <w:szCs w:val="18"/>
                <w:lang w:eastAsia="en-US"/>
              </w:rPr>
              <w:t>Объем заказа (организация услуг) (руб.)</w:t>
            </w:r>
          </w:p>
        </w:tc>
        <w:tc>
          <w:tcPr>
            <w:tcW w:w="1591" w:type="dxa"/>
            <w:tcBorders>
              <w:top w:val="single" w:sz="4" w:space="0" w:color="auto"/>
              <w:left w:val="single" w:sz="4" w:space="0" w:color="auto"/>
              <w:bottom w:val="single" w:sz="4" w:space="0" w:color="auto"/>
              <w:right w:val="single" w:sz="4" w:space="0" w:color="auto"/>
            </w:tcBorders>
            <w:vAlign w:val="center"/>
            <w:hideMark/>
          </w:tcPr>
          <w:p w:rsidR="0049288A" w:rsidRPr="0049288A" w:rsidRDefault="0049288A" w:rsidP="0049288A">
            <w:pPr>
              <w:spacing w:after="0" w:line="256" w:lineRule="auto"/>
              <w:jc w:val="center"/>
              <w:rPr>
                <w:sz w:val="18"/>
                <w:szCs w:val="18"/>
                <w:lang w:eastAsia="en-US"/>
              </w:rPr>
            </w:pPr>
            <w:r>
              <w:rPr>
                <w:sz w:val="18"/>
                <w:szCs w:val="18"/>
                <w:lang w:eastAsia="en-US"/>
              </w:rPr>
              <w:t>Цена контракта (руб.</w:t>
            </w:r>
            <w:r w:rsidRPr="0049288A">
              <w:rPr>
                <w:sz w:val="18"/>
                <w:szCs w:val="18"/>
                <w:lang w:eastAsia="en-US"/>
              </w:rPr>
              <w:t>)</w:t>
            </w:r>
          </w:p>
        </w:tc>
      </w:tr>
      <w:tr w:rsidR="0049288A" w:rsidRPr="0049288A" w:rsidTr="008C385E">
        <w:trPr>
          <w:trHeight w:val="20"/>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49288A" w:rsidRPr="0049288A" w:rsidRDefault="0049288A" w:rsidP="0049288A">
            <w:pPr>
              <w:spacing w:after="0" w:line="256" w:lineRule="auto"/>
              <w:jc w:val="center"/>
              <w:rPr>
                <w:sz w:val="18"/>
                <w:szCs w:val="18"/>
                <w:lang w:eastAsia="en-US"/>
              </w:rPr>
            </w:pPr>
            <w:r w:rsidRPr="0049288A">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9288A" w:rsidRPr="0049288A" w:rsidRDefault="0049288A" w:rsidP="0049288A">
            <w:pPr>
              <w:spacing w:after="0" w:line="256" w:lineRule="auto"/>
              <w:jc w:val="center"/>
              <w:rPr>
                <w:sz w:val="18"/>
                <w:szCs w:val="18"/>
                <w:lang w:eastAsia="en-US"/>
              </w:rPr>
            </w:pPr>
            <w:r w:rsidRPr="0049288A">
              <w:rPr>
                <w:sz w:val="18"/>
                <w:szCs w:val="18"/>
                <w:lang w:eastAsia="en-US"/>
              </w:rPr>
              <w:t>2</w:t>
            </w:r>
          </w:p>
        </w:tc>
        <w:tc>
          <w:tcPr>
            <w:tcW w:w="1418" w:type="dxa"/>
            <w:tcBorders>
              <w:top w:val="single" w:sz="4" w:space="0" w:color="auto"/>
              <w:left w:val="single" w:sz="4" w:space="0" w:color="auto"/>
              <w:bottom w:val="single" w:sz="4" w:space="0" w:color="auto"/>
              <w:right w:val="single" w:sz="4" w:space="0" w:color="auto"/>
            </w:tcBorders>
          </w:tcPr>
          <w:p w:rsidR="0049288A" w:rsidRPr="0049288A" w:rsidRDefault="0049288A" w:rsidP="0049288A">
            <w:pPr>
              <w:jc w:val="center"/>
              <w:rPr>
                <w:sz w:val="18"/>
                <w:szCs w:val="18"/>
              </w:rPr>
            </w:pPr>
            <w:r w:rsidRPr="0049288A">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49288A" w:rsidRPr="0049288A" w:rsidRDefault="0049288A" w:rsidP="0049288A">
            <w:pPr>
              <w:spacing w:after="0" w:line="256" w:lineRule="auto"/>
              <w:jc w:val="center"/>
              <w:rPr>
                <w:sz w:val="18"/>
                <w:szCs w:val="18"/>
                <w:lang w:eastAsia="en-US"/>
              </w:rPr>
            </w:pPr>
            <w:r w:rsidRPr="0049288A">
              <w:rPr>
                <w:sz w:val="18"/>
                <w:szCs w:val="18"/>
                <w:lang w:eastAsia="en-US"/>
              </w:rPr>
              <w:t>4</w:t>
            </w:r>
          </w:p>
        </w:tc>
        <w:tc>
          <w:tcPr>
            <w:tcW w:w="1616" w:type="dxa"/>
            <w:tcBorders>
              <w:top w:val="single" w:sz="4" w:space="0" w:color="auto"/>
              <w:left w:val="single" w:sz="4" w:space="0" w:color="auto"/>
              <w:bottom w:val="single" w:sz="4" w:space="0" w:color="auto"/>
              <w:right w:val="single" w:sz="4" w:space="0" w:color="auto"/>
            </w:tcBorders>
            <w:vAlign w:val="center"/>
          </w:tcPr>
          <w:p w:rsidR="0049288A" w:rsidRPr="0049288A" w:rsidRDefault="0049288A" w:rsidP="0049288A">
            <w:pPr>
              <w:spacing w:after="0" w:line="256" w:lineRule="auto"/>
              <w:jc w:val="center"/>
              <w:rPr>
                <w:sz w:val="18"/>
                <w:szCs w:val="18"/>
                <w:lang w:eastAsia="en-US"/>
              </w:rPr>
            </w:pPr>
            <w:r w:rsidRPr="0049288A">
              <w:rPr>
                <w:sz w:val="18"/>
                <w:szCs w:val="18"/>
                <w:lang w:eastAsia="en-US"/>
              </w:rPr>
              <w:t>5</w:t>
            </w:r>
          </w:p>
        </w:tc>
        <w:tc>
          <w:tcPr>
            <w:tcW w:w="1591" w:type="dxa"/>
            <w:tcBorders>
              <w:top w:val="single" w:sz="4" w:space="0" w:color="auto"/>
              <w:left w:val="single" w:sz="4" w:space="0" w:color="auto"/>
              <w:bottom w:val="single" w:sz="4" w:space="0" w:color="auto"/>
              <w:right w:val="single" w:sz="4" w:space="0" w:color="auto"/>
            </w:tcBorders>
            <w:vAlign w:val="center"/>
          </w:tcPr>
          <w:p w:rsidR="0049288A" w:rsidRPr="0049288A" w:rsidRDefault="0049288A" w:rsidP="0049288A">
            <w:pPr>
              <w:spacing w:after="0" w:line="256" w:lineRule="auto"/>
              <w:jc w:val="center"/>
              <w:rPr>
                <w:sz w:val="18"/>
                <w:szCs w:val="18"/>
                <w:lang w:eastAsia="en-US"/>
              </w:rPr>
            </w:pPr>
            <w:r w:rsidRPr="0049288A">
              <w:rPr>
                <w:sz w:val="18"/>
                <w:szCs w:val="18"/>
                <w:lang w:eastAsia="en-US"/>
              </w:rPr>
              <w:t>6</w:t>
            </w:r>
          </w:p>
        </w:tc>
      </w:tr>
      <w:tr w:rsidR="008C385E" w:rsidRPr="0049288A" w:rsidTr="008C385E">
        <w:trPr>
          <w:trHeight w:val="20"/>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8C385E" w:rsidRPr="0049288A" w:rsidRDefault="008C385E" w:rsidP="008C385E">
            <w:pPr>
              <w:jc w:val="center"/>
              <w:rPr>
                <w:sz w:val="18"/>
                <w:szCs w:val="18"/>
              </w:rPr>
            </w:pPr>
            <w:r w:rsidRPr="0049288A">
              <w:rPr>
                <w:sz w:val="18"/>
                <w:szCs w:val="18"/>
              </w:rPr>
              <w:t>Дети возраста до 3-х лет (ясли) 12 ч</w:t>
            </w:r>
          </w:p>
        </w:tc>
        <w:tc>
          <w:tcPr>
            <w:tcW w:w="1276" w:type="dxa"/>
            <w:tcBorders>
              <w:top w:val="single" w:sz="4" w:space="0" w:color="auto"/>
              <w:left w:val="single" w:sz="4" w:space="0" w:color="auto"/>
              <w:bottom w:val="single" w:sz="4" w:space="0" w:color="auto"/>
              <w:right w:val="single" w:sz="4" w:space="0" w:color="auto"/>
            </w:tcBorders>
          </w:tcPr>
          <w:p w:rsidR="008C385E" w:rsidRPr="00920DA1" w:rsidRDefault="008C385E" w:rsidP="008C385E">
            <w:pPr>
              <w:jc w:val="center"/>
            </w:pPr>
            <w:r w:rsidRPr="00920DA1">
              <w:t>4 491</w:t>
            </w:r>
          </w:p>
        </w:tc>
        <w:tc>
          <w:tcPr>
            <w:tcW w:w="1418" w:type="dxa"/>
            <w:tcBorders>
              <w:top w:val="single" w:sz="4" w:space="0" w:color="auto"/>
              <w:left w:val="single" w:sz="4" w:space="0" w:color="auto"/>
              <w:bottom w:val="single" w:sz="4" w:space="0" w:color="auto"/>
              <w:right w:val="single" w:sz="4" w:space="0" w:color="auto"/>
            </w:tcBorders>
            <w:noWrap/>
          </w:tcPr>
          <w:p w:rsidR="008C385E" w:rsidRPr="00901DCC" w:rsidRDefault="008C385E" w:rsidP="008C385E">
            <w:pPr>
              <w:jc w:val="center"/>
            </w:pPr>
            <w:r w:rsidRPr="00901DCC">
              <w:t>140,90</w:t>
            </w:r>
          </w:p>
        </w:tc>
        <w:tc>
          <w:tcPr>
            <w:tcW w:w="1701" w:type="dxa"/>
            <w:tcBorders>
              <w:top w:val="single" w:sz="4" w:space="0" w:color="auto"/>
              <w:left w:val="single" w:sz="4" w:space="0" w:color="auto"/>
              <w:bottom w:val="single" w:sz="4" w:space="0" w:color="auto"/>
              <w:right w:val="single" w:sz="4" w:space="0" w:color="auto"/>
            </w:tcBorders>
            <w:noWrap/>
          </w:tcPr>
          <w:p w:rsidR="008C385E" w:rsidRPr="00D01E12" w:rsidRDefault="008C385E" w:rsidP="008C385E">
            <w:pPr>
              <w:jc w:val="center"/>
            </w:pPr>
            <w:r w:rsidRPr="00D01E12">
              <w:t>525 447,00</w:t>
            </w:r>
          </w:p>
        </w:tc>
        <w:tc>
          <w:tcPr>
            <w:tcW w:w="1616" w:type="dxa"/>
            <w:tcBorders>
              <w:top w:val="single" w:sz="4" w:space="0" w:color="auto"/>
              <w:left w:val="single" w:sz="4" w:space="0" w:color="auto"/>
              <w:bottom w:val="single" w:sz="4" w:space="0" w:color="auto"/>
              <w:right w:val="single" w:sz="4" w:space="0" w:color="auto"/>
            </w:tcBorders>
            <w:noWrap/>
          </w:tcPr>
          <w:p w:rsidR="008C385E" w:rsidRPr="00D73607" w:rsidRDefault="008C385E" w:rsidP="008C385E">
            <w:pPr>
              <w:jc w:val="center"/>
            </w:pPr>
            <w:r w:rsidRPr="00D73607">
              <w:t>107 334,90</w:t>
            </w:r>
          </w:p>
        </w:tc>
        <w:tc>
          <w:tcPr>
            <w:tcW w:w="1591" w:type="dxa"/>
            <w:tcBorders>
              <w:top w:val="single" w:sz="4" w:space="0" w:color="auto"/>
              <w:left w:val="single" w:sz="4" w:space="0" w:color="auto"/>
              <w:bottom w:val="single" w:sz="4" w:space="0" w:color="auto"/>
              <w:right w:val="single" w:sz="4" w:space="0" w:color="auto"/>
            </w:tcBorders>
            <w:noWrap/>
          </w:tcPr>
          <w:p w:rsidR="008C385E" w:rsidRPr="000D318F" w:rsidRDefault="008C385E" w:rsidP="008C385E">
            <w:pPr>
              <w:jc w:val="center"/>
            </w:pPr>
            <w:r w:rsidRPr="000D318F">
              <w:t>632 781,90</w:t>
            </w:r>
          </w:p>
        </w:tc>
      </w:tr>
      <w:tr w:rsidR="008C385E" w:rsidRPr="0049288A" w:rsidTr="008C385E">
        <w:trPr>
          <w:trHeight w:val="20"/>
          <w:jc w:val="center"/>
        </w:trPr>
        <w:tc>
          <w:tcPr>
            <w:tcW w:w="2104" w:type="dxa"/>
            <w:tcBorders>
              <w:top w:val="single" w:sz="4" w:space="0" w:color="auto"/>
              <w:left w:val="single" w:sz="4" w:space="0" w:color="auto"/>
              <w:bottom w:val="single" w:sz="4" w:space="0" w:color="auto"/>
              <w:right w:val="single" w:sz="4" w:space="0" w:color="auto"/>
            </w:tcBorders>
            <w:vAlign w:val="center"/>
          </w:tcPr>
          <w:p w:rsidR="008C385E" w:rsidRPr="0049288A" w:rsidRDefault="008C385E" w:rsidP="008C385E">
            <w:pPr>
              <w:jc w:val="center"/>
              <w:rPr>
                <w:sz w:val="18"/>
                <w:szCs w:val="18"/>
              </w:rPr>
            </w:pPr>
            <w:r w:rsidRPr="0049288A">
              <w:rPr>
                <w:sz w:val="18"/>
                <w:szCs w:val="18"/>
              </w:rPr>
              <w:t>Дети возраста 3-7 лет (сад) 12 ч</w:t>
            </w:r>
          </w:p>
        </w:tc>
        <w:tc>
          <w:tcPr>
            <w:tcW w:w="1276" w:type="dxa"/>
            <w:tcBorders>
              <w:top w:val="single" w:sz="4" w:space="0" w:color="auto"/>
              <w:left w:val="single" w:sz="4" w:space="0" w:color="auto"/>
              <w:bottom w:val="single" w:sz="4" w:space="0" w:color="auto"/>
              <w:right w:val="single" w:sz="4" w:space="0" w:color="auto"/>
            </w:tcBorders>
          </w:tcPr>
          <w:p w:rsidR="008C385E" w:rsidRPr="00920DA1" w:rsidRDefault="008C385E" w:rsidP="008C385E">
            <w:pPr>
              <w:jc w:val="center"/>
            </w:pPr>
            <w:r w:rsidRPr="00920DA1">
              <w:t>28 224</w:t>
            </w:r>
          </w:p>
        </w:tc>
        <w:tc>
          <w:tcPr>
            <w:tcW w:w="1418" w:type="dxa"/>
            <w:tcBorders>
              <w:top w:val="single" w:sz="4" w:space="0" w:color="auto"/>
              <w:left w:val="single" w:sz="4" w:space="0" w:color="auto"/>
              <w:bottom w:val="single" w:sz="4" w:space="0" w:color="auto"/>
              <w:right w:val="single" w:sz="4" w:space="0" w:color="auto"/>
            </w:tcBorders>
            <w:noWrap/>
          </w:tcPr>
          <w:p w:rsidR="008C385E" w:rsidRDefault="008C385E" w:rsidP="008C385E">
            <w:pPr>
              <w:jc w:val="center"/>
            </w:pPr>
            <w:r w:rsidRPr="00901DCC">
              <w:t>173,00</w:t>
            </w:r>
          </w:p>
        </w:tc>
        <w:tc>
          <w:tcPr>
            <w:tcW w:w="1701" w:type="dxa"/>
            <w:tcBorders>
              <w:top w:val="single" w:sz="4" w:space="0" w:color="auto"/>
              <w:left w:val="single" w:sz="4" w:space="0" w:color="auto"/>
              <w:bottom w:val="single" w:sz="4" w:space="0" w:color="auto"/>
              <w:right w:val="single" w:sz="4" w:space="0" w:color="auto"/>
            </w:tcBorders>
            <w:noWrap/>
          </w:tcPr>
          <w:p w:rsidR="008C385E" w:rsidRPr="00D01E12" w:rsidRDefault="008C385E" w:rsidP="008C385E">
            <w:pPr>
              <w:jc w:val="center"/>
            </w:pPr>
            <w:r w:rsidRPr="00D01E12">
              <w:t>4 052 966,40</w:t>
            </w:r>
          </w:p>
        </w:tc>
        <w:tc>
          <w:tcPr>
            <w:tcW w:w="1616" w:type="dxa"/>
            <w:tcBorders>
              <w:top w:val="single" w:sz="4" w:space="0" w:color="auto"/>
              <w:left w:val="single" w:sz="4" w:space="0" w:color="auto"/>
              <w:bottom w:val="single" w:sz="4" w:space="0" w:color="auto"/>
              <w:right w:val="single" w:sz="4" w:space="0" w:color="auto"/>
            </w:tcBorders>
            <w:noWrap/>
          </w:tcPr>
          <w:p w:rsidR="008C385E" w:rsidRPr="00D73607" w:rsidRDefault="008C385E" w:rsidP="008C385E">
            <w:pPr>
              <w:jc w:val="center"/>
            </w:pPr>
            <w:r w:rsidRPr="00D73607">
              <w:t>829 785,60</w:t>
            </w:r>
          </w:p>
        </w:tc>
        <w:tc>
          <w:tcPr>
            <w:tcW w:w="1591" w:type="dxa"/>
            <w:tcBorders>
              <w:top w:val="single" w:sz="4" w:space="0" w:color="auto"/>
              <w:left w:val="single" w:sz="4" w:space="0" w:color="auto"/>
              <w:bottom w:val="single" w:sz="4" w:space="0" w:color="auto"/>
              <w:right w:val="single" w:sz="4" w:space="0" w:color="auto"/>
            </w:tcBorders>
            <w:noWrap/>
          </w:tcPr>
          <w:p w:rsidR="008C385E" w:rsidRPr="000D318F" w:rsidRDefault="008C385E" w:rsidP="008C385E">
            <w:pPr>
              <w:jc w:val="center"/>
            </w:pPr>
            <w:r w:rsidRPr="000D318F">
              <w:t>4 882 752,00</w:t>
            </w:r>
          </w:p>
        </w:tc>
      </w:tr>
      <w:tr w:rsidR="008C385E" w:rsidRPr="0049288A" w:rsidTr="008C385E">
        <w:trPr>
          <w:trHeight w:val="20"/>
          <w:jc w:val="center"/>
        </w:trPr>
        <w:tc>
          <w:tcPr>
            <w:tcW w:w="2104" w:type="dxa"/>
            <w:tcBorders>
              <w:top w:val="single" w:sz="4" w:space="0" w:color="auto"/>
              <w:left w:val="single" w:sz="4" w:space="0" w:color="auto"/>
              <w:bottom w:val="single" w:sz="4" w:space="0" w:color="auto"/>
              <w:right w:val="single" w:sz="4" w:space="0" w:color="auto"/>
            </w:tcBorders>
            <w:noWrap/>
            <w:vAlign w:val="center"/>
            <w:hideMark/>
          </w:tcPr>
          <w:p w:rsidR="008C385E" w:rsidRPr="0049288A" w:rsidRDefault="008C385E" w:rsidP="008C385E">
            <w:pPr>
              <w:spacing w:after="0" w:line="256" w:lineRule="auto"/>
              <w:jc w:val="center"/>
              <w:rPr>
                <w:b/>
                <w:bCs/>
                <w:sz w:val="18"/>
                <w:szCs w:val="18"/>
                <w:lang w:eastAsia="en-US"/>
              </w:rPr>
            </w:pPr>
            <w:r w:rsidRPr="0049288A">
              <w:rPr>
                <w:b/>
                <w:bCs/>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noWrap/>
          </w:tcPr>
          <w:p w:rsidR="008C385E" w:rsidRPr="008C385E" w:rsidRDefault="008C385E" w:rsidP="008C385E">
            <w:pPr>
              <w:jc w:val="center"/>
              <w:rPr>
                <w:b/>
              </w:rPr>
            </w:pPr>
            <w:r w:rsidRPr="008C385E">
              <w:rPr>
                <w:b/>
              </w:rPr>
              <w:t>32 715</w:t>
            </w:r>
          </w:p>
        </w:tc>
        <w:tc>
          <w:tcPr>
            <w:tcW w:w="1418" w:type="dxa"/>
            <w:tcBorders>
              <w:top w:val="single" w:sz="4" w:space="0" w:color="auto"/>
              <w:left w:val="single" w:sz="4" w:space="0" w:color="auto"/>
              <w:bottom w:val="single" w:sz="4" w:space="0" w:color="auto"/>
              <w:right w:val="single" w:sz="4" w:space="0" w:color="auto"/>
            </w:tcBorders>
            <w:noWrap/>
            <w:vAlign w:val="center"/>
          </w:tcPr>
          <w:p w:rsidR="008C385E" w:rsidRPr="008C385E" w:rsidRDefault="008C385E" w:rsidP="008C385E">
            <w:pPr>
              <w:jc w:val="center"/>
              <w:rPr>
                <w:b/>
                <w:sz w:val="18"/>
                <w:szCs w:val="18"/>
              </w:rPr>
            </w:pPr>
            <w:proofErr w:type="spellStart"/>
            <w:r w:rsidRPr="008C385E">
              <w:rPr>
                <w:b/>
                <w:sz w:val="18"/>
                <w:szCs w:val="18"/>
              </w:rPr>
              <w:t>х</w:t>
            </w:r>
            <w:proofErr w:type="spellEnd"/>
          </w:p>
        </w:tc>
        <w:tc>
          <w:tcPr>
            <w:tcW w:w="1701" w:type="dxa"/>
            <w:tcBorders>
              <w:top w:val="single" w:sz="4" w:space="0" w:color="auto"/>
              <w:left w:val="single" w:sz="4" w:space="0" w:color="auto"/>
              <w:bottom w:val="single" w:sz="4" w:space="0" w:color="auto"/>
              <w:right w:val="single" w:sz="4" w:space="0" w:color="auto"/>
            </w:tcBorders>
            <w:noWrap/>
          </w:tcPr>
          <w:p w:rsidR="008C385E" w:rsidRPr="008C385E" w:rsidRDefault="008C385E" w:rsidP="008C385E">
            <w:pPr>
              <w:jc w:val="center"/>
              <w:rPr>
                <w:b/>
              </w:rPr>
            </w:pPr>
            <w:r w:rsidRPr="008C385E">
              <w:rPr>
                <w:b/>
              </w:rPr>
              <w:t>4 578 413,40</w:t>
            </w:r>
          </w:p>
        </w:tc>
        <w:tc>
          <w:tcPr>
            <w:tcW w:w="1616" w:type="dxa"/>
            <w:tcBorders>
              <w:top w:val="single" w:sz="4" w:space="0" w:color="auto"/>
              <w:left w:val="single" w:sz="4" w:space="0" w:color="auto"/>
              <w:bottom w:val="single" w:sz="4" w:space="0" w:color="auto"/>
              <w:right w:val="single" w:sz="4" w:space="0" w:color="auto"/>
            </w:tcBorders>
            <w:noWrap/>
          </w:tcPr>
          <w:p w:rsidR="008C385E" w:rsidRPr="008C385E" w:rsidRDefault="008C385E" w:rsidP="008C385E">
            <w:pPr>
              <w:jc w:val="center"/>
              <w:rPr>
                <w:b/>
              </w:rPr>
            </w:pPr>
            <w:r w:rsidRPr="008C385E">
              <w:rPr>
                <w:b/>
              </w:rPr>
              <w:t>937 120,50</w:t>
            </w:r>
          </w:p>
        </w:tc>
        <w:tc>
          <w:tcPr>
            <w:tcW w:w="1591" w:type="dxa"/>
            <w:tcBorders>
              <w:top w:val="single" w:sz="4" w:space="0" w:color="auto"/>
              <w:left w:val="single" w:sz="4" w:space="0" w:color="auto"/>
              <w:bottom w:val="single" w:sz="4" w:space="0" w:color="auto"/>
              <w:right w:val="single" w:sz="4" w:space="0" w:color="auto"/>
            </w:tcBorders>
            <w:noWrap/>
          </w:tcPr>
          <w:p w:rsidR="008C385E" w:rsidRPr="008C385E" w:rsidRDefault="008C385E" w:rsidP="008C385E">
            <w:pPr>
              <w:jc w:val="center"/>
              <w:rPr>
                <w:b/>
              </w:rPr>
            </w:pPr>
            <w:r w:rsidRPr="008C385E">
              <w:rPr>
                <w:b/>
              </w:rPr>
              <w:t>5 515 533,90</w:t>
            </w:r>
          </w:p>
        </w:tc>
      </w:tr>
    </w:tbl>
    <w:p w:rsidR="00647469" w:rsidRDefault="00647469" w:rsidP="00647469">
      <w:pPr>
        <w:spacing w:after="0"/>
        <w:rPr>
          <w:b/>
          <w:bCs/>
          <w:sz w:val="18"/>
          <w:szCs w:val="18"/>
          <w:lang w:eastAsia="ar-SA"/>
        </w:rPr>
      </w:pPr>
    </w:p>
    <w:p w:rsidR="000F1981" w:rsidRDefault="000F1981" w:rsidP="00647469">
      <w:pPr>
        <w:spacing w:after="0"/>
        <w:rPr>
          <w:b/>
          <w:bCs/>
          <w:color w:val="0070C0"/>
          <w:sz w:val="18"/>
          <w:szCs w:val="18"/>
          <w:lang w:eastAsia="ar-SA"/>
        </w:rPr>
      </w:pPr>
    </w:p>
    <w:p w:rsidR="00E622E0" w:rsidRPr="00573E9D" w:rsidRDefault="00F13597" w:rsidP="00F13597">
      <w:pPr>
        <w:tabs>
          <w:tab w:val="left" w:pos="2429"/>
        </w:tabs>
        <w:spacing w:after="0"/>
        <w:rPr>
          <w:b/>
          <w:bCs/>
          <w:sz w:val="18"/>
          <w:szCs w:val="18"/>
          <w:lang w:eastAsia="ar-SA"/>
        </w:rPr>
      </w:pPr>
      <w:r>
        <w:rPr>
          <w:b/>
          <w:bCs/>
          <w:sz w:val="18"/>
          <w:szCs w:val="18"/>
          <w:lang w:eastAsia="ar-SA"/>
        </w:rPr>
        <w:tab/>
      </w:r>
    </w:p>
    <w:p w:rsidR="00647469" w:rsidRPr="00573E9D" w:rsidRDefault="00647469" w:rsidP="00647469">
      <w:pPr>
        <w:spacing w:after="0"/>
        <w:rPr>
          <w:b/>
          <w:bCs/>
          <w:sz w:val="18"/>
          <w:szCs w:val="18"/>
          <w:lang w:eastAsia="ar-SA"/>
        </w:rPr>
      </w:pPr>
    </w:p>
    <w:p w:rsidR="008C385E" w:rsidRPr="00C234B1" w:rsidRDefault="008C385E" w:rsidP="008C385E">
      <w:pPr>
        <w:keepNext/>
        <w:spacing w:after="0"/>
        <w:jc w:val="center"/>
        <w:outlineLvl w:val="0"/>
        <w:rPr>
          <w:b/>
          <w:kern w:val="28"/>
          <w:sz w:val="18"/>
          <w:szCs w:val="18"/>
        </w:rPr>
      </w:pPr>
      <w:r w:rsidRPr="00C234B1">
        <w:rPr>
          <w:b/>
          <w:kern w:val="28"/>
          <w:sz w:val="18"/>
          <w:szCs w:val="18"/>
        </w:rPr>
        <w:t>Заказчик:</w:t>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t>Исполнитель:</w:t>
      </w:r>
    </w:p>
    <w:p w:rsidR="008C385E" w:rsidRDefault="008C385E" w:rsidP="008C385E">
      <w:pPr>
        <w:keepNext/>
        <w:spacing w:after="0"/>
        <w:jc w:val="left"/>
        <w:outlineLvl w:val="0"/>
        <w:rPr>
          <w:kern w:val="28"/>
          <w:sz w:val="18"/>
          <w:szCs w:val="18"/>
        </w:rPr>
      </w:pPr>
      <w:r>
        <w:rPr>
          <w:kern w:val="28"/>
          <w:sz w:val="18"/>
          <w:szCs w:val="18"/>
        </w:rPr>
        <w:t xml:space="preserve">                            МОУ </w:t>
      </w:r>
      <w:proofErr w:type="gramStart"/>
      <w:r>
        <w:rPr>
          <w:kern w:val="28"/>
          <w:sz w:val="18"/>
          <w:szCs w:val="18"/>
        </w:rPr>
        <w:t>детский</w:t>
      </w:r>
      <w:proofErr w:type="gramEnd"/>
      <w:r>
        <w:rPr>
          <w:kern w:val="28"/>
          <w:sz w:val="18"/>
          <w:szCs w:val="18"/>
        </w:rPr>
        <w:t xml:space="preserve"> сад № 165                                                                                        ООО «</w:t>
      </w:r>
      <w:proofErr w:type="spellStart"/>
      <w:r>
        <w:rPr>
          <w:kern w:val="28"/>
          <w:sz w:val="18"/>
          <w:szCs w:val="18"/>
        </w:rPr>
        <w:t>Виво</w:t>
      </w:r>
      <w:proofErr w:type="spellEnd"/>
      <w:r>
        <w:rPr>
          <w:kern w:val="28"/>
          <w:sz w:val="18"/>
          <w:szCs w:val="18"/>
        </w:rPr>
        <w:t xml:space="preserve"> </w:t>
      </w:r>
      <w:proofErr w:type="spellStart"/>
      <w:r>
        <w:rPr>
          <w:kern w:val="28"/>
          <w:sz w:val="18"/>
          <w:szCs w:val="18"/>
        </w:rPr>
        <w:t>Маркет</w:t>
      </w:r>
      <w:proofErr w:type="spellEnd"/>
      <w:r>
        <w:rPr>
          <w:kern w:val="28"/>
          <w:sz w:val="18"/>
          <w:szCs w:val="18"/>
        </w:rPr>
        <w:t>»</w:t>
      </w:r>
    </w:p>
    <w:p w:rsidR="008C385E" w:rsidRPr="00573E9D" w:rsidRDefault="008C385E" w:rsidP="008C385E">
      <w:pPr>
        <w:keepNext/>
        <w:spacing w:after="0"/>
        <w:jc w:val="left"/>
        <w:outlineLvl w:val="0"/>
        <w:rPr>
          <w:kern w:val="28"/>
          <w:sz w:val="18"/>
          <w:szCs w:val="18"/>
        </w:rPr>
      </w:pPr>
      <w:r>
        <w:rPr>
          <w:kern w:val="28"/>
          <w:sz w:val="18"/>
          <w:szCs w:val="18"/>
        </w:rPr>
        <w:t xml:space="preserve">             </w:t>
      </w:r>
    </w:p>
    <w:p w:rsidR="008C385E" w:rsidRPr="00573E9D" w:rsidRDefault="008C385E" w:rsidP="008C385E">
      <w:pPr>
        <w:keepNext/>
        <w:spacing w:after="0"/>
        <w:jc w:val="center"/>
        <w:outlineLvl w:val="0"/>
        <w:rPr>
          <w:kern w:val="28"/>
          <w:sz w:val="18"/>
          <w:szCs w:val="18"/>
        </w:rPr>
      </w:pPr>
      <w:r w:rsidRPr="00573E9D">
        <w:rPr>
          <w:kern w:val="28"/>
          <w:sz w:val="18"/>
          <w:szCs w:val="18"/>
        </w:rPr>
        <w:t>___________________</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________________________</w:t>
      </w:r>
    </w:p>
    <w:p w:rsidR="008C385E" w:rsidRPr="00573E9D" w:rsidRDefault="008C385E" w:rsidP="008C385E">
      <w:pPr>
        <w:keepNext/>
        <w:spacing w:after="0"/>
        <w:jc w:val="center"/>
        <w:outlineLvl w:val="0"/>
        <w:rPr>
          <w:kern w:val="28"/>
          <w:sz w:val="18"/>
          <w:szCs w:val="18"/>
        </w:rPr>
      </w:pPr>
      <w:r w:rsidRPr="00573E9D">
        <w:rPr>
          <w:kern w:val="28"/>
          <w:sz w:val="18"/>
          <w:szCs w:val="18"/>
        </w:rPr>
        <w:t>М</w:t>
      </w:r>
      <w:r>
        <w:rPr>
          <w:kern w:val="28"/>
          <w:sz w:val="18"/>
          <w:szCs w:val="18"/>
        </w:rPr>
        <w:t>.</w:t>
      </w:r>
      <w:r w:rsidRPr="00573E9D">
        <w:rPr>
          <w:kern w:val="28"/>
          <w:sz w:val="18"/>
          <w:szCs w:val="18"/>
        </w:rPr>
        <w:t>П</w:t>
      </w:r>
      <w:r>
        <w:rPr>
          <w:kern w:val="28"/>
          <w:sz w:val="18"/>
          <w:szCs w:val="18"/>
        </w:rPr>
        <w:t>.</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М</w:t>
      </w:r>
      <w:r>
        <w:rPr>
          <w:kern w:val="28"/>
          <w:sz w:val="18"/>
          <w:szCs w:val="18"/>
        </w:rPr>
        <w:t>.</w:t>
      </w:r>
      <w:r w:rsidRPr="00573E9D">
        <w:rPr>
          <w:kern w:val="28"/>
          <w:sz w:val="18"/>
          <w:szCs w:val="18"/>
        </w:rPr>
        <w:t>П</w:t>
      </w:r>
      <w:r>
        <w:rPr>
          <w:kern w:val="28"/>
          <w:sz w:val="18"/>
          <w:szCs w:val="18"/>
        </w:rPr>
        <w:t>.</w:t>
      </w:r>
    </w:p>
    <w:p w:rsidR="00647469" w:rsidRPr="00573E9D" w:rsidRDefault="00647469" w:rsidP="00647469">
      <w:pPr>
        <w:spacing w:after="0"/>
        <w:jc w:val="right"/>
        <w:rPr>
          <w:rFonts w:eastAsia="Calibri"/>
          <w:b/>
          <w:bCs/>
          <w:sz w:val="20"/>
          <w:szCs w:val="20"/>
          <w:lang w:eastAsia="ar-SA"/>
        </w:rPr>
      </w:pPr>
    </w:p>
    <w:p w:rsidR="00647469" w:rsidRPr="00573E9D" w:rsidRDefault="00647469" w:rsidP="00647469">
      <w:pPr>
        <w:spacing w:after="0"/>
        <w:rPr>
          <w:b/>
          <w:bCs/>
          <w:sz w:val="20"/>
          <w:szCs w:val="20"/>
          <w:lang w:eastAsia="ar-SA"/>
        </w:rPr>
      </w:pPr>
    </w:p>
    <w:p w:rsidR="00647469" w:rsidRPr="00573E9D" w:rsidRDefault="00647469" w:rsidP="00647469">
      <w:pPr>
        <w:spacing w:after="0"/>
        <w:rPr>
          <w:b/>
          <w:bCs/>
          <w:sz w:val="20"/>
          <w:szCs w:val="20"/>
          <w:lang w:eastAsia="ar-SA"/>
        </w:rPr>
      </w:pPr>
    </w:p>
    <w:p w:rsidR="00647469" w:rsidRPr="00573E9D" w:rsidRDefault="00647469" w:rsidP="00647469">
      <w:pPr>
        <w:spacing w:after="0"/>
        <w:rPr>
          <w:b/>
          <w:bCs/>
          <w:sz w:val="20"/>
          <w:szCs w:val="20"/>
          <w:lang w:eastAsia="ar-SA"/>
        </w:rPr>
      </w:pPr>
    </w:p>
    <w:p w:rsidR="00647469" w:rsidRPr="00573E9D" w:rsidRDefault="00647469" w:rsidP="00647469">
      <w:pPr>
        <w:spacing w:after="0"/>
        <w:jc w:val="right"/>
        <w:rPr>
          <w:rFonts w:eastAsia="Calibri"/>
          <w:b/>
          <w:bCs/>
          <w:sz w:val="20"/>
          <w:szCs w:val="20"/>
          <w:lang w:eastAsia="ar-SA"/>
        </w:rPr>
      </w:pPr>
    </w:p>
    <w:p w:rsidR="00647469" w:rsidRPr="00573E9D" w:rsidRDefault="00647469" w:rsidP="00647469">
      <w:pPr>
        <w:spacing w:after="0"/>
        <w:jc w:val="right"/>
        <w:rPr>
          <w:rFonts w:eastAsia="Calibri"/>
          <w:b/>
          <w:bCs/>
          <w:sz w:val="20"/>
          <w:szCs w:val="20"/>
          <w:lang w:eastAsia="ar-SA"/>
        </w:rPr>
      </w:pPr>
    </w:p>
    <w:p w:rsidR="00647469" w:rsidRPr="00573E9D" w:rsidRDefault="00647469" w:rsidP="00647469">
      <w:pPr>
        <w:spacing w:after="0"/>
        <w:jc w:val="right"/>
        <w:rPr>
          <w:rFonts w:eastAsia="Calibri"/>
          <w:b/>
          <w:bCs/>
          <w:sz w:val="20"/>
          <w:szCs w:val="20"/>
          <w:lang w:eastAsia="ar-SA"/>
        </w:rPr>
      </w:pPr>
    </w:p>
    <w:p w:rsidR="00647469" w:rsidRPr="00573E9D" w:rsidRDefault="00647469"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9229A1" w:rsidRPr="00573E9D" w:rsidRDefault="009229A1" w:rsidP="00647469">
      <w:pPr>
        <w:spacing w:after="0"/>
        <w:jc w:val="right"/>
        <w:rPr>
          <w:rFonts w:eastAsia="Calibri"/>
          <w:b/>
          <w:bCs/>
          <w:sz w:val="20"/>
          <w:szCs w:val="20"/>
          <w:lang w:eastAsia="ar-SA"/>
        </w:rPr>
      </w:pPr>
    </w:p>
    <w:p w:rsidR="00C234B1" w:rsidRDefault="00C234B1">
      <w:pPr>
        <w:spacing w:after="160" w:line="259" w:lineRule="auto"/>
        <w:jc w:val="left"/>
        <w:rPr>
          <w:rFonts w:eastAsia="Calibri"/>
          <w:b/>
          <w:bCs/>
          <w:sz w:val="18"/>
          <w:szCs w:val="18"/>
          <w:lang w:eastAsia="ar-SA"/>
        </w:rPr>
      </w:pPr>
      <w:r>
        <w:rPr>
          <w:rFonts w:eastAsia="Calibri"/>
          <w:b/>
          <w:bCs/>
          <w:sz w:val="18"/>
          <w:szCs w:val="18"/>
          <w:lang w:eastAsia="ar-SA"/>
        </w:rPr>
        <w:br w:type="page"/>
      </w:r>
    </w:p>
    <w:p w:rsidR="00251B21" w:rsidRPr="00573E9D" w:rsidRDefault="00251B21" w:rsidP="00251B21">
      <w:pPr>
        <w:spacing w:after="0"/>
        <w:ind w:firstLine="426"/>
        <w:jc w:val="right"/>
        <w:outlineLvl w:val="0"/>
        <w:rPr>
          <w:rFonts w:eastAsia="Calibri"/>
          <w:b/>
          <w:bCs/>
          <w:sz w:val="18"/>
          <w:szCs w:val="18"/>
          <w:lang w:eastAsia="ar-SA"/>
        </w:rPr>
      </w:pPr>
      <w:r w:rsidRPr="00573E9D">
        <w:rPr>
          <w:rFonts w:eastAsia="Calibri"/>
          <w:b/>
          <w:bCs/>
          <w:sz w:val="18"/>
          <w:szCs w:val="18"/>
          <w:lang w:eastAsia="ar-SA"/>
        </w:rPr>
        <w:lastRenderedPageBreak/>
        <w:t>Приложение № 3</w:t>
      </w:r>
    </w:p>
    <w:p w:rsidR="00251B21" w:rsidRPr="00C234B1" w:rsidRDefault="00251B21" w:rsidP="00251B21">
      <w:pPr>
        <w:keepNext/>
        <w:tabs>
          <w:tab w:val="right" w:pos="10313"/>
        </w:tabs>
        <w:spacing w:after="0"/>
        <w:ind w:firstLine="426"/>
        <w:jc w:val="right"/>
        <w:outlineLvl w:val="0"/>
        <w:rPr>
          <w:kern w:val="28"/>
          <w:sz w:val="18"/>
          <w:szCs w:val="18"/>
        </w:rPr>
      </w:pPr>
      <w:r w:rsidRPr="00C234B1">
        <w:rPr>
          <w:kern w:val="28"/>
          <w:sz w:val="18"/>
          <w:szCs w:val="18"/>
        </w:rPr>
        <w:t>к Контракту №</w:t>
      </w:r>
      <w:r w:rsidR="00C234B1" w:rsidRPr="00C234B1">
        <w:rPr>
          <w:kern w:val="28"/>
          <w:sz w:val="18"/>
          <w:szCs w:val="18"/>
        </w:rPr>
        <w:t xml:space="preserve"> </w:t>
      </w:r>
      <w:r w:rsidR="008C385E">
        <w:rPr>
          <w:kern w:val="28"/>
          <w:sz w:val="18"/>
          <w:szCs w:val="18"/>
        </w:rPr>
        <w:t>22/165</w:t>
      </w:r>
    </w:p>
    <w:p w:rsidR="0086746F" w:rsidRDefault="0086746F" w:rsidP="0086746F">
      <w:pPr>
        <w:ind w:firstLine="426"/>
        <w:jc w:val="right"/>
        <w:rPr>
          <w:kern w:val="28"/>
          <w:sz w:val="18"/>
          <w:szCs w:val="18"/>
        </w:rPr>
      </w:pPr>
      <w:r>
        <w:rPr>
          <w:kern w:val="28"/>
          <w:sz w:val="18"/>
          <w:szCs w:val="18"/>
        </w:rPr>
        <w:t>от «27»  декабря 2021г.</w:t>
      </w:r>
    </w:p>
    <w:p w:rsidR="000F1981" w:rsidRPr="00F04919" w:rsidRDefault="000F1981" w:rsidP="000F1981">
      <w:pPr>
        <w:ind w:firstLine="426"/>
        <w:jc w:val="right"/>
        <w:rPr>
          <w:kern w:val="28"/>
          <w:sz w:val="18"/>
          <w:szCs w:val="18"/>
        </w:rPr>
      </w:pPr>
    </w:p>
    <w:p w:rsidR="00251B21" w:rsidRPr="00573E9D" w:rsidRDefault="00251B21" w:rsidP="00251B21">
      <w:pPr>
        <w:spacing w:after="0"/>
        <w:ind w:firstLine="426"/>
        <w:jc w:val="right"/>
        <w:outlineLvl w:val="0"/>
        <w:rPr>
          <w:rFonts w:eastAsia="Calibri"/>
          <w:b/>
          <w:bCs/>
          <w:sz w:val="18"/>
          <w:szCs w:val="18"/>
          <w:lang w:eastAsia="ar-SA"/>
        </w:rPr>
      </w:pPr>
    </w:p>
    <w:p w:rsidR="00251B21" w:rsidRPr="00573E9D" w:rsidRDefault="00251B21" w:rsidP="00251B21">
      <w:pPr>
        <w:spacing w:after="0"/>
        <w:ind w:firstLine="426"/>
        <w:jc w:val="center"/>
        <w:outlineLvl w:val="0"/>
        <w:rPr>
          <w:rFonts w:eastAsia="Calibri"/>
          <w:b/>
          <w:bCs/>
          <w:sz w:val="18"/>
          <w:szCs w:val="18"/>
          <w:lang w:eastAsia="ar-SA"/>
        </w:rPr>
      </w:pPr>
    </w:p>
    <w:p w:rsidR="00251B21" w:rsidRPr="00573E9D" w:rsidRDefault="00251B21" w:rsidP="00251B21">
      <w:pPr>
        <w:spacing w:after="0"/>
        <w:ind w:firstLine="426"/>
        <w:jc w:val="center"/>
        <w:outlineLvl w:val="0"/>
        <w:rPr>
          <w:rFonts w:eastAsia="Calibri"/>
          <w:b/>
          <w:bCs/>
          <w:sz w:val="18"/>
          <w:szCs w:val="18"/>
          <w:lang w:eastAsia="ar-SA"/>
        </w:rPr>
      </w:pPr>
    </w:p>
    <w:p w:rsidR="00251B21" w:rsidRPr="00573E9D" w:rsidRDefault="00251B21" w:rsidP="00251B21">
      <w:pPr>
        <w:spacing w:after="0"/>
        <w:ind w:firstLine="426"/>
        <w:jc w:val="center"/>
        <w:outlineLvl w:val="0"/>
        <w:rPr>
          <w:rFonts w:eastAsia="Calibri"/>
          <w:b/>
          <w:bCs/>
          <w:sz w:val="18"/>
          <w:szCs w:val="18"/>
          <w:lang w:eastAsia="ar-SA"/>
        </w:rPr>
      </w:pPr>
    </w:p>
    <w:p w:rsidR="00251B21" w:rsidRDefault="00251B21" w:rsidP="00E52346">
      <w:pPr>
        <w:spacing w:after="0"/>
        <w:jc w:val="center"/>
        <w:outlineLvl w:val="0"/>
        <w:rPr>
          <w:rFonts w:eastAsia="Calibri"/>
          <w:b/>
          <w:bCs/>
          <w:sz w:val="18"/>
          <w:szCs w:val="18"/>
          <w:lang w:eastAsia="ar-SA"/>
        </w:rPr>
      </w:pPr>
      <w:r w:rsidRPr="00573E9D">
        <w:rPr>
          <w:rFonts w:eastAsia="Calibri"/>
          <w:b/>
          <w:bCs/>
          <w:sz w:val="18"/>
          <w:szCs w:val="18"/>
          <w:lang w:eastAsia="ar-SA"/>
        </w:rPr>
        <w:t xml:space="preserve">Форма </w:t>
      </w:r>
      <w:r w:rsidR="00E52346">
        <w:rPr>
          <w:rFonts w:eastAsia="Calibri"/>
          <w:b/>
          <w:bCs/>
          <w:sz w:val="18"/>
          <w:szCs w:val="18"/>
          <w:lang w:eastAsia="ar-SA"/>
        </w:rPr>
        <w:t>з</w:t>
      </w:r>
      <w:r w:rsidRPr="00573E9D">
        <w:rPr>
          <w:rFonts w:eastAsia="Calibri"/>
          <w:b/>
          <w:bCs/>
          <w:sz w:val="18"/>
          <w:szCs w:val="18"/>
          <w:lang w:eastAsia="ar-SA"/>
        </w:rPr>
        <w:t>аявки</w:t>
      </w:r>
    </w:p>
    <w:p w:rsidR="00E52346" w:rsidRPr="00573E9D" w:rsidRDefault="00E52346" w:rsidP="00E52346">
      <w:pPr>
        <w:spacing w:after="0"/>
        <w:jc w:val="center"/>
        <w:outlineLvl w:val="0"/>
        <w:rPr>
          <w:rFonts w:eastAsia="Calibri"/>
          <w:b/>
          <w:bCs/>
          <w:sz w:val="18"/>
          <w:szCs w:val="18"/>
          <w:lang w:eastAsia="ar-SA"/>
        </w:rPr>
      </w:pPr>
    </w:p>
    <w:tbl>
      <w:tblPr>
        <w:tblW w:w="8364" w:type="dxa"/>
        <w:jc w:val="center"/>
        <w:tblLook w:val="00A0"/>
      </w:tblPr>
      <w:tblGrid>
        <w:gridCol w:w="10"/>
        <w:gridCol w:w="1879"/>
        <w:gridCol w:w="3083"/>
        <w:gridCol w:w="3250"/>
        <w:gridCol w:w="142"/>
      </w:tblGrid>
      <w:tr w:rsidR="00573E9D" w:rsidRPr="00573E9D" w:rsidTr="003436A9">
        <w:trPr>
          <w:trHeight w:val="420"/>
          <w:jc w:val="center"/>
        </w:trPr>
        <w:tc>
          <w:tcPr>
            <w:tcW w:w="8364" w:type="dxa"/>
            <w:gridSpan w:val="5"/>
            <w:tcBorders>
              <w:top w:val="nil"/>
              <w:left w:val="nil"/>
              <w:bottom w:val="single" w:sz="8" w:space="0" w:color="auto"/>
              <w:right w:val="nil"/>
            </w:tcBorders>
            <w:noWrap/>
            <w:vAlign w:val="bottom"/>
          </w:tcPr>
          <w:p w:rsidR="00251B21" w:rsidRPr="00573E9D" w:rsidRDefault="00162FF9" w:rsidP="00E52346">
            <w:pPr>
              <w:spacing w:after="0"/>
              <w:jc w:val="center"/>
              <w:rPr>
                <w:rFonts w:eastAsia="Calibri"/>
                <w:b/>
                <w:bCs/>
                <w:sz w:val="18"/>
                <w:szCs w:val="18"/>
              </w:rPr>
            </w:pPr>
            <w:r w:rsidRPr="00573E9D">
              <w:rPr>
                <w:rFonts w:eastAsia="Calibri"/>
                <w:b/>
                <w:bCs/>
                <w:sz w:val="18"/>
                <w:szCs w:val="18"/>
              </w:rPr>
              <w:t>Заявка на "____"</w:t>
            </w:r>
            <w:r w:rsidR="00C234B1">
              <w:rPr>
                <w:rFonts w:eastAsia="Calibri"/>
                <w:b/>
                <w:bCs/>
                <w:sz w:val="18"/>
                <w:szCs w:val="18"/>
              </w:rPr>
              <w:t xml:space="preserve"> </w:t>
            </w:r>
            <w:r w:rsidRPr="00573E9D">
              <w:rPr>
                <w:rFonts w:eastAsia="Calibri"/>
                <w:b/>
                <w:bCs/>
                <w:sz w:val="18"/>
                <w:szCs w:val="18"/>
              </w:rPr>
              <w:t>______</w:t>
            </w:r>
            <w:r w:rsidR="00E52346">
              <w:rPr>
                <w:rFonts w:eastAsia="Calibri"/>
                <w:b/>
                <w:bCs/>
                <w:sz w:val="18"/>
                <w:szCs w:val="18"/>
              </w:rPr>
              <w:t>__</w:t>
            </w:r>
            <w:r w:rsidRPr="00573E9D">
              <w:rPr>
                <w:rFonts w:eastAsia="Calibri"/>
                <w:b/>
                <w:bCs/>
                <w:sz w:val="18"/>
                <w:szCs w:val="18"/>
              </w:rPr>
              <w:t>__</w:t>
            </w:r>
            <w:r w:rsidR="00C234B1">
              <w:rPr>
                <w:rFonts w:eastAsia="Calibri"/>
                <w:b/>
                <w:bCs/>
                <w:sz w:val="18"/>
                <w:szCs w:val="18"/>
              </w:rPr>
              <w:t xml:space="preserve"> </w:t>
            </w:r>
            <w:r w:rsidRPr="00573E9D">
              <w:rPr>
                <w:rFonts w:eastAsia="Calibri"/>
                <w:b/>
                <w:bCs/>
                <w:sz w:val="18"/>
                <w:szCs w:val="18"/>
              </w:rPr>
              <w:t>202</w:t>
            </w:r>
            <w:r w:rsidR="00152413">
              <w:rPr>
                <w:rFonts w:eastAsia="Calibri"/>
                <w:b/>
                <w:bCs/>
                <w:sz w:val="18"/>
                <w:szCs w:val="18"/>
              </w:rPr>
              <w:t>2</w:t>
            </w:r>
            <w:r w:rsidR="00251B21" w:rsidRPr="00573E9D">
              <w:rPr>
                <w:rFonts w:eastAsia="Calibri"/>
                <w:b/>
                <w:bCs/>
                <w:sz w:val="18"/>
                <w:szCs w:val="18"/>
              </w:rPr>
              <w:t>г</w:t>
            </w:r>
            <w:r w:rsidR="00C234B1">
              <w:rPr>
                <w:rFonts w:eastAsia="Calibri"/>
                <w:b/>
                <w:bCs/>
                <w:sz w:val="18"/>
                <w:szCs w:val="18"/>
              </w:rPr>
              <w:t>.</w:t>
            </w:r>
          </w:p>
          <w:p w:rsidR="00251B21" w:rsidRPr="00573E9D" w:rsidRDefault="00251B21" w:rsidP="00E52346">
            <w:pPr>
              <w:spacing w:after="0"/>
              <w:jc w:val="center"/>
              <w:rPr>
                <w:rFonts w:eastAsia="Calibri"/>
                <w:b/>
                <w:bCs/>
                <w:sz w:val="18"/>
                <w:szCs w:val="18"/>
              </w:rPr>
            </w:pPr>
          </w:p>
        </w:tc>
      </w:tr>
      <w:tr w:rsidR="004B4B20" w:rsidRPr="00573E9D" w:rsidTr="003436A9">
        <w:trPr>
          <w:gridBefore w:val="1"/>
          <w:gridAfter w:val="1"/>
          <w:wBefore w:w="10" w:type="dxa"/>
          <w:wAfter w:w="142" w:type="dxa"/>
          <w:trHeight w:val="593"/>
          <w:jc w:val="center"/>
        </w:trPr>
        <w:tc>
          <w:tcPr>
            <w:tcW w:w="1879" w:type="dxa"/>
            <w:vMerge w:val="restart"/>
            <w:tcBorders>
              <w:top w:val="single" w:sz="4" w:space="0" w:color="auto"/>
              <w:left w:val="single" w:sz="8" w:space="0" w:color="auto"/>
              <w:right w:val="single" w:sz="4" w:space="0" w:color="auto"/>
            </w:tcBorders>
            <w:vAlign w:val="center"/>
          </w:tcPr>
          <w:p w:rsidR="004B4B20" w:rsidRPr="00F13597" w:rsidRDefault="004B4B20" w:rsidP="004B4B20">
            <w:pPr>
              <w:spacing w:after="0"/>
              <w:ind w:left="35"/>
              <w:jc w:val="center"/>
              <w:rPr>
                <w:rFonts w:eastAsia="Calibri"/>
                <w:b/>
                <w:bCs/>
                <w:color w:val="0070C0"/>
                <w:sz w:val="18"/>
                <w:szCs w:val="18"/>
              </w:rPr>
            </w:pPr>
            <w:r>
              <w:rPr>
                <w:rFonts w:eastAsia="Calibri"/>
                <w:b/>
                <w:bCs/>
                <w:sz w:val="18"/>
                <w:szCs w:val="18"/>
              </w:rPr>
              <w:t>Номер (наименование)</w:t>
            </w:r>
            <w:r w:rsidRPr="00573E9D">
              <w:rPr>
                <w:rFonts w:eastAsia="Calibri"/>
                <w:b/>
                <w:bCs/>
                <w:sz w:val="18"/>
                <w:szCs w:val="18"/>
              </w:rPr>
              <w:t xml:space="preserve"> </w:t>
            </w:r>
            <w:r w:rsidRPr="00C35B0A">
              <w:rPr>
                <w:rFonts w:eastAsia="Calibri"/>
                <w:b/>
                <w:bCs/>
                <w:sz w:val="18"/>
                <w:szCs w:val="18"/>
              </w:rPr>
              <w:t xml:space="preserve">группы </w:t>
            </w:r>
          </w:p>
        </w:tc>
        <w:tc>
          <w:tcPr>
            <w:tcW w:w="3083" w:type="dxa"/>
            <w:tcBorders>
              <w:top w:val="single" w:sz="8" w:space="0" w:color="auto"/>
              <w:left w:val="single" w:sz="8" w:space="0" w:color="auto"/>
              <w:bottom w:val="nil"/>
              <w:right w:val="single" w:sz="8" w:space="0" w:color="000000"/>
            </w:tcBorders>
            <w:noWrap/>
            <w:vAlign w:val="center"/>
          </w:tcPr>
          <w:p w:rsidR="004B4B20" w:rsidRPr="00573E9D" w:rsidRDefault="004B4B20" w:rsidP="004B4B20">
            <w:pPr>
              <w:spacing w:after="0"/>
              <w:jc w:val="center"/>
              <w:rPr>
                <w:rFonts w:eastAsia="Calibri"/>
                <w:b/>
                <w:bCs/>
                <w:sz w:val="18"/>
                <w:szCs w:val="18"/>
              </w:rPr>
            </w:pPr>
            <w:r w:rsidRPr="00573E9D">
              <w:rPr>
                <w:rFonts w:eastAsia="Calibri"/>
                <w:b/>
                <w:bCs/>
                <w:sz w:val="18"/>
                <w:szCs w:val="18"/>
              </w:rPr>
              <w:t>Дети в</w:t>
            </w:r>
            <w:r>
              <w:rPr>
                <w:rFonts w:eastAsia="Calibri"/>
                <w:b/>
                <w:bCs/>
                <w:sz w:val="18"/>
                <w:szCs w:val="18"/>
              </w:rPr>
              <w:t xml:space="preserve"> возрасте до 3 лет в учреждении</w:t>
            </w:r>
            <w:r w:rsidRPr="00573E9D">
              <w:rPr>
                <w:rFonts w:eastAsia="Calibri"/>
                <w:b/>
                <w:bCs/>
                <w:sz w:val="18"/>
                <w:szCs w:val="18"/>
              </w:rPr>
              <w:t xml:space="preserve"> с пребыванием</w:t>
            </w:r>
          </w:p>
        </w:tc>
        <w:tc>
          <w:tcPr>
            <w:tcW w:w="3250" w:type="dxa"/>
            <w:tcBorders>
              <w:top w:val="single" w:sz="4" w:space="0" w:color="auto"/>
              <w:bottom w:val="single" w:sz="4" w:space="0" w:color="auto"/>
              <w:right w:val="single" w:sz="4" w:space="0" w:color="auto"/>
            </w:tcBorders>
            <w:shd w:val="clear" w:color="auto" w:fill="auto"/>
          </w:tcPr>
          <w:p w:rsidR="004B4B20" w:rsidRPr="00573E9D" w:rsidRDefault="004B4B20" w:rsidP="004B4B20">
            <w:pPr>
              <w:spacing w:after="160" w:line="259" w:lineRule="auto"/>
              <w:jc w:val="left"/>
            </w:pPr>
            <w:r w:rsidRPr="00573E9D">
              <w:rPr>
                <w:rFonts w:eastAsia="Calibri"/>
                <w:b/>
                <w:bCs/>
                <w:sz w:val="18"/>
                <w:szCs w:val="18"/>
              </w:rPr>
              <w:t>Дети в</w:t>
            </w:r>
            <w:r>
              <w:rPr>
                <w:rFonts w:eastAsia="Calibri"/>
                <w:b/>
                <w:bCs/>
                <w:sz w:val="18"/>
                <w:szCs w:val="18"/>
              </w:rPr>
              <w:t xml:space="preserve"> возрасте от 3 до 7 лет в учреждении</w:t>
            </w:r>
            <w:r w:rsidRPr="00573E9D">
              <w:rPr>
                <w:rFonts w:eastAsia="Calibri"/>
                <w:b/>
                <w:bCs/>
                <w:sz w:val="18"/>
                <w:szCs w:val="18"/>
              </w:rPr>
              <w:t xml:space="preserve"> с пребыванием</w:t>
            </w:r>
          </w:p>
        </w:tc>
      </w:tr>
      <w:tr w:rsidR="003436A9" w:rsidRPr="00573E9D" w:rsidTr="003436A9">
        <w:trPr>
          <w:gridBefore w:val="1"/>
          <w:gridAfter w:val="1"/>
          <w:wBefore w:w="10" w:type="dxa"/>
          <w:wAfter w:w="142" w:type="dxa"/>
          <w:trHeight w:val="408"/>
          <w:jc w:val="center"/>
        </w:trPr>
        <w:tc>
          <w:tcPr>
            <w:tcW w:w="1879" w:type="dxa"/>
            <w:vMerge/>
            <w:tcBorders>
              <w:left w:val="single" w:sz="8" w:space="0" w:color="auto"/>
              <w:bottom w:val="single" w:sz="8" w:space="0" w:color="000000"/>
              <w:right w:val="single" w:sz="4" w:space="0" w:color="auto"/>
            </w:tcBorders>
            <w:vAlign w:val="center"/>
          </w:tcPr>
          <w:p w:rsidR="003436A9" w:rsidRPr="00F13597" w:rsidRDefault="003436A9" w:rsidP="004B4B20">
            <w:pPr>
              <w:spacing w:after="0"/>
              <w:jc w:val="center"/>
              <w:rPr>
                <w:rFonts w:eastAsia="Calibri"/>
                <w:b/>
                <w:bCs/>
                <w:color w:val="0070C0"/>
                <w:sz w:val="18"/>
                <w:szCs w:val="18"/>
              </w:rPr>
            </w:pPr>
          </w:p>
        </w:tc>
        <w:tc>
          <w:tcPr>
            <w:tcW w:w="3083" w:type="dxa"/>
            <w:tcBorders>
              <w:top w:val="single" w:sz="4" w:space="0" w:color="auto"/>
              <w:left w:val="nil"/>
              <w:bottom w:val="single" w:sz="8" w:space="0" w:color="auto"/>
              <w:right w:val="single" w:sz="4" w:space="0" w:color="auto"/>
            </w:tcBorders>
            <w:vAlign w:val="center"/>
          </w:tcPr>
          <w:p w:rsidR="003436A9" w:rsidRPr="00573E9D" w:rsidRDefault="003436A9" w:rsidP="004B4B20">
            <w:pPr>
              <w:spacing w:after="0"/>
              <w:jc w:val="center"/>
              <w:rPr>
                <w:rFonts w:eastAsia="Calibri"/>
                <w:b/>
                <w:bCs/>
                <w:sz w:val="18"/>
                <w:szCs w:val="18"/>
              </w:rPr>
            </w:pPr>
            <w:r w:rsidRPr="00573E9D">
              <w:rPr>
                <w:rFonts w:eastAsia="Calibri"/>
                <w:b/>
                <w:bCs/>
                <w:sz w:val="18"/>
                <w:szCs w:val="18"/>
              </w:rPr>
              <w:t>12 часов</w:t>
            </w:r>
          </w:p>
        </w:tc>
        <w:tc>
          <w:tcPr>
            <w:tcW w:w="3250" w:type="dxa"/>
            <w:tcBorders>
              <w:top w:val="single" w:sz="4" w:space="0" w:color="auto"/>
              <w:left w:val="nil"/>
              <w:bottom w:val="single" w:sz="8" w:space="0" w:color="auto"/>
              <w:right w:val="single" w:sz="8" w:space="0" w:color="auto"/>
            </w:tcBorders>
            <w:vAlign w:val="center"/>
          </w:tcPr>
          <w:p w:rsidR="003436A9" w:rsidRPr="00573E9D" w:rsidRDefault="003436A9" w:rsidP="004B4B20">
            <w:pPr>
              <w:spacing w:after="0"/>
              <w:jc w:val="center"/>
              <w:rPr>
                <w:rFonts w:eastAsia="Calibri"/>
                <w:b/>
                <w:bCs/>
                <w:sz w:val="18"/>
                <w:szCs w:val="18"/>
              </w:rPr>
            </w:pPr>
            <w:r>
              <w:rPr>
                <w:rFonts w:eastAsia="Calibri"/>
                <w:b/>
                <w:bCs/>
                <w:sz w:val="18"/>
                <w:szCs w:val="18"/>
              </w:rPr>
              <w:t>12</w:t>
            </w:r>
            <w:r w:rsidRPr="00573E9D">
              <w:rPr>
                <w:rFonts w:eastAsia="Calibri"/>
                <w:b/>
                <w:bCs/>
                <w:sz w:val="18"/>
                <w:szCs w:val="18"/>
              </w:rPr>
              <w:t xml:space="preserve">  часов</w:t>
            </w:r>
          </w:p>
        </w:tc>
      </w:tr>
      <w:tr w:rsidR="003436A9" w:rsidRPr="00573E9D" w:rsidTr="003436A9">
        <w:trPr>
          <w:gridBefore w:val="1"/>
          <w:gridAfter w:val="1"/>
          <w:wBefore w:w="10" w:type="dxa"/>
          <w:wAfter w:w="142" w:type="dxa"/>
          <w:trHeight w:val="375"/>
          <w:jc w:val="center"/>
        </w:trPr>
        <w:tc>
          <w:tcPr>
            <w:tcW w:w="1879" w:type="dxa"/>
            <w:tcBorders>
              <w:top w:val="nil"/>
              <w:left w:val="single" w:sz="8" w:space="0" w:color="auto"/>
              <w:bottom w:val="single" w:sz="4" w:space="0" w:color="auto"/>
              <w:right w:val="single" w:sz="4" w:space="0" w:color="auto"/>
            </w:tcBorders>
            <w:vAlign w:val="center"/>
          </w:tcPr>
          <w:p w:rsidR="003436A9" w:rsidRPr="00F13597" w:rsidRDefault="003436A9" w:rsidP="004B4B20">
            <w:pPr>
              <w:spacing w:after="0"/>
              <w:jc w:val="center"/>
              <w:rPr>
                <w:rFonts w:eastAsia="Calibri"/>
                <w:b/>
                <w:bCs/>
                <w:color w:val="0070C0"/>
                <w:sz w:val="18"/>
                <w:szCs w:val="18"/>
              </w:rPr>
            </w:pPr>
          </w:p>
        </w:tc>
        <w:tc>
          <w:tcPr>
            <w:tcW w:w="3083" w:type="dxa"/>
            <w:tcBorders>
              <w:top w:val="nil"/>
              <w:left w:val="nil"/>
              <w:bottom w:val="single" w:sz="4" w:space="0" w:color="auto"/>
              <w:right w:val="single" w:sz="4" w:space="0" w:color="auto"/>
            </w:tcBorders>
            <w:noWrap/>
            <w:vAlign w:val="center"/>
          </w:tcPr>
          <w:p w:rsidR="003436A9" w:rsidRPr="00573E9D" w:rsidRDefault="003436A9" w:rsidP="004B4B20">
            <w:pPr>
              <w:spacing w:after="0"/>
              <w:jc w:val="center"/>
              <w:rPr>
                <w:rFonts w:eastAsia="Calibri"/>
                <w:sz w:val="18"/>
                <w:szCs w:val="18"/>
              </w:rPr>
            </w:pPr>
          </w:p>
        </w:tc>
        <w:tc>
          <w:tcPr>
            <w:tcW w:w="3250" w:type="dxa"/>
            <w:tcBorders>
              <w:top w:val="nil"/>
              <w:left w:val="nil"/>
              <w:bottom w:val="single" w:sz="4" w:space="0" w:color="auto"/>
              <w:right w:val="single" w:sz="8" w:space="0" w:color="auto"/>
            </w:tcBorders>
            <w:noWrap/>
            <w:vAlign w:val="center"/>
          </w:tcPr>
          <w:p w:rsidR="003436A9" w:rsidRPr="00573E9D" w:rsidRDefault="003436A9" w:rsidP="004B4B20">
            <w:pPr>
              <w:spacing w:after="0"/>
              <w:jc w:val="center"/>
              <w:rPr>
                <w:rFonts w:eastAsia="Calibri"/>
                <w:sz w:val="18"/>
                <w:szCs w:val="18"/>
              </w:rPr>
            </w:pPr>
          </w:p>
        </w:tc>
      </w:tr>
      <w:tr w:rsidR="003436A9" w:rsidRPr="00573E9D" w:rsidTr="003436A9">
        <w:trPr>
          <w:gridBefore w:val="1"/>
          <w:gridAfter w:val="1"/>
          <w:wBefore w:w="10" w:type="dxa"/>
          <w:wAfter w:w="142" w:type="dxa"/>
          <w:trHeight w:val="375"/>
          <w:jc w:val="center"/>
        </w:trPr>
        <w:tc>
          <w:tcPr>
            <w:tcW w:w="1879" w:type="dxa"/>
            <w:tcBorders>
              <w:top w:val="nil"/>
              <w:left w:val="single" w:sz="8" w:space="0" w:color="auto"/>
              <w:bottom w:val="single" w:sz="4" w:space="0" w:color="auto"/>
              <w:right w:val="single" w:sz="4" w:space="0" w:color="auto"/>
            </w:tcBorders>
            <w:vAlign w:val="center"/>
          </w:tcPr>
          <w:p w:rsidR="003436A9" w:rsidRPr="00F13597" w:rsidRDefault="003436A9" w:rsidP="004B4B20">
            <w:pPr>
              <w:spacing w:after="0"/>
              <w:jc w:val="center"/>
              <w:rPr>
                <w:rFonts w:eastAsia="Calibri"/>
                <w:b/>
                <w:bCs/>
                <w:color w:val="0070C0"/>
                <w:sz w:val="18"/>
                <w:szCs w:val="18"/>
              </w:rPr>
            </w:pPr>
          </w:p>
        </w:tc>
        <w:tc>
          <w:tcPr>
            <w:tcW w:w="3083" w:type="dxa"/>
            <w:tcBorders>
              <w:top w:val="nil"/>
              <w:left w:val="nil"/>
              <w:bottom w:val="single" w:sz="4" w:space="0" w:color="auto"/>
              <w:right w:val="single" w:sz="4" w:space="0" w:color="auto"/>
            </w:tcBorders>
            <w:noWrap/>
            <w:vAlign w:val="center"/>
          </w:tcPr>
          <w:p w:rsidR="003436A9" w:rsidRPr="00573E9D" w:rsidRDefault="003436A9" w:rsidP="004B4B20">
            <w:pPr>
              <w:spacing w:after="0"/>
              <w:jc w:val="center"/>
              <w:rPr>
                <w:rFonts w:eastAsia="Calibri"/>
                <w:sz w:val="18"/>
                <w:szCs w:val="18"/>
              </w:rPr>
            </w:pPr>
          </w:p>
        </w:tc>
        <w:tc>
          <w:tcPr>
            <w:tcW w:w="3250" w:type="dxa"/>
            <w:tcBorders>
              <w:top w:val="nil"/>
              <w:left w:val="nil"/>
              <w:bottom w:val="single" w:sz="4" w:space="0" w:color="auto"/>
              <w:right w:val="single" w:sz="8" w:space="0" w:color="auto"/>
            </w:tcBorders>
            <w:noWrap/>
            <w:vAlign w:val="center"/>
          </w:tcPr>
          <w:p w:rsidR="003436A9" w:rsidRPr="00573E9D" w:rsidRDefault="003436A9" w:rsidP="004B4B20">
            <w:pPr>
              <w:spacing w:after="0"/>
              <w:jc w:val="center"/>
              <w:rPr>
                <w:rFonts w:eastAsia="Calibri"/>
                <w:sz w:val="18"/>
                <w:szCs w:val="18"/>
              </w:rPr>
            </w:pPr>
          </w:p>
        </w:tc>
      </w:tr>
      <w:tr w:rsidR="003436A9" w:rsidRPr="00573E9D" w:rsidTr="003436A9">
        <w:trPr>
          <w:gridBefore w:val="1"/>
          <w:gridAfter w:val="1"/>
          <w:wBefore w:w="10" w:type="dxa"/>
          <w:wAfter w:w="142" w:type="dxa"/>
          <w:trHeight w:val="375"/>
          <w:jc w:val="center"/>
        </w:trPr>
        <w:tc>
          <w:tcPr>
            <w:tcW w:w="1879" w:type="dxa"/>
            <w:tcBorders>
              <w:top w:val="nil"/>
              <w:left w:val="single" w:sz="8" w:space="0" w:color="auto"/>
              <w:bottom w:val="single" w:sz="4" w:space="0" w:color="auto"/>
              <w:right w:val="single" w:sz="4" w:space="0" w:color="auto"/>
            </w:tcBorders>
            <w:vAlign w:val="center"/>
          </w:tcPr>
          <w:p w:rsidR="003436A9" w:rsidRPr="00F13597" w:rsidRDefault="003436A9" w:rsidP="004B4B20">
            <w:pPr>
              <w:spacing w:after="0"/>
              <w:jc w:val="center"/>
              <w:rPr>
                <w:rFonts w:eastAsia="Calibri"/>
                <w:b/>
                <w:bCs/>
                <w:color w:val="0070C0"/>
                <w:sz w:val="18"/>
                <w:szCs w:val="18"/>
              </w:rPr>
            </w:pPr>
          </w:p>
        </w:tc>
        <w:tc>
          <w:tcPr>
            <w:tcW w:w="3083" w:type="dxa"/>
            <w:tcBorders>
              <w:top w:val="nil"/>
              <w:left w:val="nil"/>
              <w:bottom w:val="single" w:sz="4" w:space="0" w:color="auto"/>
              <w:right w:val="single" w:sz="4" w:space="0" w:color="auto"/>
            </w:tcBorders>
            <w:noWrap/>
            <w:vAlign w:val="center"/>
          </w:tcPr>
          <w:p w:rsidR="003436A9" w:rsidRPr="00573E9D" w:rsidRDefault="003436A9" w:rsidP="004B4B20">
            <w:pPr>
              <w:spacing w:after="0"/>
              <w:jc w:val="center"/>
              <w:rPr>
                <w:rFonts w:eastAsia="Calibri"/>
                <w:sz w:val="18"/>
                <w:szCs w:val="18"/>
              </w:rPr>
            </w:pPr>
          </w:p>
        </w:tc>
        <w:tc>
          <w:tcPr>
            <w:tcW w:w="3250" w:type="dxa"/>
            <w:tcBorders>
              <w:top w:val="nil"/>
              <w:left w:val="nil"/>
              <w:bottom w:val="single" w:sz="4" w:space="0" w:color="auto"/>
              <w:right w:val="single" w:sz="8" w:space="0" w:color="auto"/>
            </w:tcBorders>
            <w:noWrap/>
            <w:vAlign w:val="center"/>
          </w:tcPr>
          <w:p w:rsidR="003436A9" w:rsidRPr="00573E9D" w:rsidRDefault="003436A9" w:rsidP="004B4B20">
            <w:pPr>
              <w:spacing w:after="0"/>
              <w:jc w:val="center"/>
              <w:rPr>
                <w:rFonts w:eastAsia="Calibri"/>
                <w:sz w:val="18"/>
                <w:szCs w:val="18"/>
              </w:rPr>
            </w:pPr>
          </w:p>
        </w:tc>
      </w:tr>
      <w:tr w:rsidR="003436A9" w:rsidRPr="00573E9D" w:rsidTr="003436A9">
        <w:trPr>
          <w:gridBefore w:val="1"/>
          <w:gridAfter w:val="1"/>
          <w:wBefore w:w="10" w:type="dxa"/>
          <w:wAfter w:w="142" w:type="dxa"/>
          <w:trHeight w:val="383"/>
          <w:jc w:val="center"/>
        </w:trPr>
        <w:tc>
          <w:tcPr>
            <w:tcW w:w="1879" w:type="dxa"/>
            <w:tcBorders>
              <w:top w:val="single" w:sz="4" w:space="0" w:color="auto"/>
              <w:left w:val="single" w:sz="4" w:space="0" w:color="auto"/>
              <w:bottom w:val="single" w:sz="4" w:space="0" w:color="auto"/>
              <w:right w:val="single" w:sz="4" w:space="0" w:color="auto"/>
            </w:tcBorders>
            <w:vAlign w:val="center"/>
          </w:tcPr>
          <w:p w:rsidR="003436A9" w:rsidRPr="00F13597" w:rsidRDefault="003436A9" w:rsidP="004B4B20">
            <w:pPr>
              <w:spacing w:after="0"/>
              <w:jc w:val="center"/>
              <w:rPr>
                <w:rFonts w:eastAsia="Calibri"/>
                <w:b/>
                <w:bCs/>
                <w:color w:val="0070C0"/>
                <w:sz w:val="18"/>
                <w:szCs w:val="18"/>
              </w:rPr>
            </w:pPr>
          </w:p>
        </w:tc>
        <w:tc>
          <w:tcPr>
            <w:tcW w:w="3083" w:type="dxa"/>
            <w:tcBorders>
              <w:top w:val="single" w:sz="4" w:space="0" w:color="auto"/>
              <w:left w:val="single" w:sz="4" w:space="0" w:color="auto"/>
              <w:bottom w:val="single" w:sz="4" w:space="0" w:color="auto"/>
              <w:right w:val="single" w:sz="4" w:space="0" w:color="auto"/>
            </w:tcBorders>
            <w:noWrap/>
            <w:vAlign w:val="center"/>
          </w:tcPr>
          <w:p w:rsidR="003436A9" w:rsidRPr="00573E9D" w:rsidRDefault="003436A9" w:rsidP="004B4B20">
            <w:pPr>
              <w:spacing w:after="0"/>
              <w:jc w:val="center"/>
              <w:rPr>
                <w:rFonts w:eastAsia="Calibri"/>
                <w:sz w:val="18"/>
                <w:szCs w:val="18"/>
              </w:rPr>
            </w:pPr>
          </w:p>
        </w:tc>
        <w:tc>
          <w:tcPr>
            <w:tcW w:w="3250" w:type="dxa"/>
            <w:tcBorders>
              <w:top w:val="single" w:sz="4" w:space="0" w:color="auto"/>
              <w:left w:val="single" w:sz="4" w:space="0" w:color="auto"/>
              <w:bottom w:val="single" w:sz="4" w:space="0" w:color="auto"/>
              <w:right w:val="single" w:sz="4" w:space="0" w:color="auto"/>
            </w:tcBorders>
            <w:noWrap/>
            <w:vAlign w:val="center"/>
          </w:tcPr>
          <w:p w:rsidR="003436A9" w:rsidRPr="00573E9D" w:rsidRDefault="003436A9" w:rsidP="004B4B20">
            <w:pPr>
              <w:spacing w:after="0"/>
              <w:jc w:val="center"/>
              <w:rPr>
                <w:rFonts w:eastAsia="Calibri"/>
                <w:sz w:val="18"/>
                <w:szCs w:val="18"/>
              </w:rPr>
            </w:pPr>
          </w:p>
        </w:tc>
      </w:tr>
      <w:tr w:rsidR="003436A9" w:rsidRPr="00573E9D" w:rsidTr="003436A9">
        <w:trPr>
          <w:gridBefore w:val="1"/>
          <w:gridAfter w:val="1"/>
          <w:wBefore w:w="10" w:type="dxa"/>
          <w:wAfter w:w="142" w:type="dxa"/>
          <w:trHeight w:val="383"/>
          <w:jc w:val="center"/>
        </w:trPr>
        <w:tc>
          <w:tcPr>
            <w:tcW w:w="1879" w:type="dxa"/>
            <w:tcBorders>
              <w:top w:val="single" w:sz="4" w:space="0" w:color="auto"/>
              <w:left w:val="single" w:sz="4" w:space="0" w:color="auto"/>
              <w:bottom w:val="single" w:sz="4" w:space="0" w:color="auto"/>
              <w:right w:val="single" w:sz="4" w:space="0" w:color="auto"/>
            </w:tcBorders>
            <w:vAlign w:val="center"/>
          </w:tcPr>
          <w:p w:rsidR="003436A9" w:rsidRPr="00F13597" w:rsidRDefault="003436A9" w:rsidP="004B4B20">
            <w:pPr>
              <w:spacing w:after="0"/>
              <w:jc w:val="center"/>
              <w:rPr>
                <w:rFonts w:eastAsia="Calibri"/>
                <w:b/>
                <w:bCs/>
                <w:color w:val="0070C0"/>
                <w:sz w:val="18"/>
                <w:szCs w:val="18"/>
              </w:rPr>
            </w:pPr>
            <w:r w:rsidRPr="00573E9D">
              <w:rPr>
                <w:rFonts w:eastAsia="Calibri"/>
                <w:b/>
                <w:bCs/>
                <w:sz w:val="18"/>
                <w:szCs w:val="18"/>
              </w:rPr>
              <w:t>Итого:</w:t>
            </w:r>
          </w:p>
        </w:tc>
        <w:tc>
          <w:tcPr>
            <w:tcW w:w="3083" w:type="dxa"/>
            <w:tcBorders>
              <w:top w:val="single" w:sz="4" w:space="0" w:color="auto"/>
              <w:left w:val="single" w:sz="4" w:space="0" w:color="auto"/>
              <w:bottom w:val="single" w:sz="4" w:space="0" w:color="auto"/>
              <w:right w:val="single" w:sz="4" w:space="0" w:color="auto"/>
            </w:tcBorders>
            <w:noWrap/>
            <w:vAlign w:val="center"/>
          </w:tcPr>
          <w:p w:rsidR="003436A9" w:rsidRPr="00573E9D" w:rsidRDefault="003436A9" w:rsidP="004B4B20">
            <w:pPr>
              <w:spacing w:after="0"/>
              <w:jc w:val="center"/>
              <w:rPr>
                <w:rFonts w:eastAsia="Calibri"/>
                <w:sz w:val="18"/>
                <w:szCs w:val="18"/>
              </w:rPr>
            </w:pPr>
          </w:p>
        </w:tc>
        <w:tc>
          <w:tcPr>
            <w:tcW w:w="3250" w:type="dxa"/>
            <w:tcBorders>
              <w:top w:val="single" w:sz="4" w:space="0" w:color="auto"/>
              <w:left w:val="single" w:sz="4" w:space="0" w:color="auto"/>
              <w:bottom w:val="single" w:sz="4" w:space="0" w:color="auto"/>
              <w:right w:val="single" w:sz="4" w:space="0" w:color="auto"/>
            </w:tcBorders>
            <w:noWrap/>
            <w:vAlign w:val="center"/>
          </w:tcPr>
          <w:p w:rsidR="003436A9" w:rsidRPr="00573E9D" w:rsidRDefault="003436A9" w:rsidP="004B4B20">
            <w:pPr>
              <w:spacing w:after="0"/>
              <w:jc w:val="center"/>
              <w:rPr>
                <w:rFonts w:eastAsia="Calibri"/>
                <w:sz w:val="18"/>
                <w:szCs w:val="18"/>
              </w:rPr>
            </w:pPr>
          </w:p>
        </w:tc>
      </w:tr>
    </w:tbl>
    <w:p w:rsidR="004B4B20" w:rsidRDefault="004B4B20" w:rsidP="00F13597">
      <w:pPr>
        <w:tabs>
          <w:tab w:val="left" w:pos="2429"/>
        </w:tabs>
        <w:spacing w:after="0"/>
        <w:rPr>
          <w:b/>
          <w:bCs/>
          <w:sz w:val="18"/>
          <w:szCs w:val="18"/>
          <w:lang w:eastAsia="ar-SA"/>
        </w:rPr>
      </w:pPr>
    </w:p>
    <w:p w:rsidR="00F13597" w:rsidRPr="00573E9D" w:rsidRDefault="00F13597" w:rsidP="00F13597">
      <w:pPr>
        <w:tabs>
          <w:tab w:val="left" w:pos="2429"/>
        </w:tabs>
        <w:spacing w:after="0"/>
        <w:rPr>
          <w:b/>
          <w:bCs/>
          <w:sz w:val="18"/>
          <w:szCs w:val="18"/>
          <w:lang w:eastAsia="ar-SA"/>
        </w:rPr>
      </w:pPr>
      <w:r>
        <w:rPr>
          <w:b/>
          <w:bCs/>
          <w:sz w:val="18"/>
          <w:szCs w:val="18"/>
          <w:lang w:eastAsia="ar-SA"/>
        </w:rPr>
        <w:tab/>
      </w:r>
    </w:p>
    <w:p w:rsidR="00F13597" w:rsidRPr="00573E9D" w:rsidRDefault="00F13597" w:rsidP="00F13597">
      <w:pPr>
        <w:spacing w:after="0"/>
        <w:rPr>
          <w:b/>
          <w:bCs/>
          <w:sz w:val="18"/>
          <w:szCs w:val="18"/>
          <w:lang w:eastAsia="ar-SA"/>
        </w:rPr>
      </w:pPr>
    </w:p>
    <w:p w:rsidR="0044020B" w:rsidRPr="00C234B1" w:rsidRDefault="0044020B" w:rsidP="0044020B">
      <w:pPr>
        <w:keepNext/>
        <w:spacing w:after="0"/>
        <w:jc w:val="center"/>
        <w:outlineLvl w:val="0"/>
        <w:rPr>
          <w:b/>
          <w:kern w:val="28"/>
          <w:sz w:val="18"/>
          <w:szCs w:val="18"/>
        </w:rPr>
      </w:pPr>
      <w:r w:rsidRPr="00C234B1">
        <w:rPr>
          <w:b/>
          <w:kern w:val="28"/>
          <w:sz w:val="18"/>
          <w:szCs w:val="18"/>
        </w:rPr>
        <w:t>Заказчик:</w:t>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t>Исполнитель:</w:t>
      </w:r>
    </w:p>
    <w:p w:rsidR="0044020B" w:rsidRDefault="0044020B" w:rsidP="0044020B">
      <w:pPr>
        <w:keepNext/>
        <w:spacing w:after="0"/>
        <w:jc w:val="left"/>
        <w:outlineLvl w:val="0"/>
        <w:rPr>
          <w:kern w:val="28"/>
          <w:sz w:val="18"/>
          <w:szCs w:val="18"/>
        </w:rPr>
      </w:pPr>
      <w:r>
        <w:rPr>
          <w:kern w:val="28"/>
          <w:sz w:val="18"/>
          <w:szCs w:val="18"/>
        </w:rPr>
        <w:t xml:space="preserve">                            МОУ </w:t>
      </w:r>
      <w:proofErr w:type="gramStart"/>
      <w:r>
        <w:rPr>
          <w:kern w:val="28"/>
          <w:sz w:val="18"/>
          <w:szCs w:val="18"/>
        </w:rPr>
        <w:t>детский</w:t>
      </w:r>
      <w:proofErr w:type="gramEnd"/>
      <w:r>
        <w:rPr>
          <w:kern w:val="28"/>
          <w:sz w:val="18"/>
          <w:szCs w:val="18"/>
        </w:rPr>
        <w:t xml:space="preserve"> сад № 165                                                                                        ООО «</w:t>
      </w:r>
      <w:proofErr w:type="spellStart"/>
      <w:r>
        <w:rPr>
          <w:kern w:val="28"/>
          <w:sz w:val="18"/>
          <w:szCs w:val="18"/>
        </w:rPr>
        <w:t>Виво</w:t>
      </w:r>
      <w:proofErr w:type="spellEnd"/>
      <w:r>
        <w:rPr>
          <w:kern w:val="28"/>
          <w:sz w:val="18"/>
          <w:szCs w:val="18"/>
        </w:rPr>
        <w:t xml:space="preserve"> </w:t>
      </w:r>
      <w:proofErr w:type="spellStart"/>
      <w:r>
        <w:rPr>
          <w:kern w:val="28"/>
          <w:sz w:val="18"/>
          <w:szCs w:val="18"/>
        </w:rPr>
        <w:t>Маркет</w:t>
      </w:r>
      <w:proofErr w:type="spellEnd"/>
      <w:r>
        <w:rPr>
          <w:kern w:val="28"/>
          <w:sz w:val="18"/>
          <w:szCs w:val="18"/>
        </w:rPr>
        <w:t>»</w:t>
      </w:r>
    </w:p>
    <w:p w:rsidR="0044020B" w:rsidRPr="00573E9D" w:rsidRDefault="0044020B" w:rsidP="0044020B">
      <w:pPr>
        <w:keepNext/>
        <w:spacing w:after="0"/>
        <w:jc w:val="left"/>
        <w:outlineLvl w:val="0"/>
        <w:rPr>
          <w:kern w:val="28"/>
          <w:sz w:val="18"/>
          <w:szCs w:val="18"/>
        </w:rPr>
      </w:pPr>
      <w:r>
        <w:rPr>
          <w:kern w:val="28"/>
          <w:sz w:val="18"/>
          <w:szCs w:val="18"/>
        </w:rPr>
        <w:t xml:space="preserve">             </w:t>
      </w:r>
    </w:p>
    <w:p w:rsidR="0044020B" w:rsidRPr="00573E9D" w:rsidRDefault="0044020B" w:rsidP="0044020B">
      <w:pPr>
        <w:keepNext/>
        <w:spacing w:after="0"/>
        <w:jc w:val="center"/>
        <w:outlineLvl w:val="0"/>
        <w:rPr>
          <w:kern w:val="28"/>
          <w:sz w:val="18"/>
          <w:szCs w:val="18"/>
        </w:rPr>
      </w:pPr>
      <w:r w:rsidRPr="00573E9D">
        <w:rPr>
          <w:kern w:val="28"/>
          <w:sz w:val="18"/>
          <w:szCs w:val="18"/>
        </w:rPr>
        <w:t>___________________</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________________________</w:t>
      </w:r>
    </w:p>
    <w:p w:rsidR="0044020B" w:rsidRPr="00573E9D" w:rsidRDefault="0044020B" w:rsidP="0044020B">
      <w:pPr>
        <w:keepNext/>
        <w:spacing w:after="0"/>
        <w:jc w:val="center"/>
        <w:outlineLvl w:val="0"/>
        <w:rPr>
          <w:kern w:val="28"/>
          <w:sz w:val="18"/>
          <w:szCs w:val="18"/>
        </w:rPr>
      </w:pPr>
      <w:r w:rsidRPr="00573E9D">
        <w:rPr>
          <w:kern w:val="28"/>
          <w:sz w:val="18"/>
          <w:szCs w:val="18"/>
        </w:rPr>
        <w:t>М</w:t>
      </w:r>
      <w:r>
        <w:rPr>
          <w:kern w:val="28"/>
          <w:sz w:val="18"/>
          <w:szCs w:val="18"/>
        </w:rPr>
        <w:t>.</w:t>
      </w:r>
      <w:r w:rsidRPr="00573E9D">
        <w:rPr>
          <w:kern w:val="28"/>
          <w:sz w:val="18"/>
          <w:szCs w:val="18"/>
        </w:rPr>
        <w:t>П</w:t>
      </w:r>
      <w:r>
        <w:rPr>
          <w:kern w:val="28"/>
          <w:sz w:val="18"/>
          <w:szCs w:val="18"/>
        </w:rPr>
        <w:t>.</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М</w:t>
      </w:r>
      <w:r>
        <w:rPr>
          <w:kern w:val="28"/>
          <w:sz w:val="18"/>
          <w:szCs w:val="18"/>
        </w:rPr>
        <w:t>.</w:t>
      </w:r>
      <w:r w:rsidRPr="00573E9D">
        <w:rPr>
          <w:kern w:val="28"/>
          <w:sz w:val="18"/>
          <w:szCs w:val="18"/>
        </w:rPr>
        <w:t>П</w:t>
      </w:r>
      <w:r>
        <w:rPr>
          <w:kern w:val="28"/>
          <w:sz w:val="18"/>
          <w:szCs w:val="18"/>
        </w:rPr>
        <w:t>.</w:t>
      </w:r>
    </w:p>
    <w:p w:rsidR="00BA2240" w:rsidRPr="00573E9D" w:rsidRDefault="00BA2240" w:rsidP="009B544D">
      <w:pPr>
        <w:keepNext/>
        <w:spacing w:after="0"/>
        <w:jc w:val="right"/>
        <w:outlineLvl w:val="0"/>
        <w:rPr>
          <w:sz w:val="20"/>
          <w:szCs w:val="20"/>
        </w:rPr>
      </w:pPr>
    </w:p>
    <w:p w:rsidR="009F7C1B" w:rsidRPr="00573E9D" w:rsidRDefault="009F7C1B" w:rsidP="009F7C1B">
      <w:pPr>
        <w:keepNext/>
        <w:spacing w:after="0"/>
        <w:jc w:val="right"/>
        <w:outlineLvl w:val="0"/>
        <w:rPr>
          <w:b/>
          <w:kern w:val="28"/>
          <w:sz w:val="18"/>
          <w:szCs w:val="18"/>
        </w:rPr>
      </w:pPr>
    </w:p>
    <w:p w:rsidR="009F7C1B" w:rsidRPr="00573E9D" w:rsidRDefault="009F7C1B" w:rsidP="009F7C1B">
      <w:pPr>
        <w:spacing w:after="0"/>
        <w:rPr>
          <w:b/>
          <w:bCs/>
          <w:sz w:val="18"/>
          <w:szCs w:val="18"/>
          <w:lang w:eastAsia="ar-SA"/>
        </w:rPr>
        <w:sectPr w:rsidR="009F7C1B" w:rsidRPr="00573E9D" w:rsidSect="00FC2519">
          <w:footerReference w:type="default" r:id="rId8"/>
          <w:pgSz w:w="11906" w:h="16838"/>
          <w:pgMar w:top="737" w:right="737" w:bottom="737" w:left="1134" w:header="709" w:footer="709" w:gutter="0"/>
          <w:cols w:space="708"/>
          <w:docGrid w:linePitch="360"/>
        </w:sectPr>
      </w:pPr>
    </w:p>
    <w:tbl>
      <w:tblPr>
        <w:tblpPr w:leftFromText="180" w:rightFromText="180" w:vertAnchor="text" w:horzAnchor="margin" w:tblpY="-537"/>
        <w:tblW w:w="9747" w:type="dxa"/>
        <w:tblLook w:val="00A0"/>
      </w:tblPr>
      <w:tblGrid>
        <w:gridCol w:w="4786"/>
        <w:gridCol w:w="4961"/>
      </w:tblGrid>
      <w:tr w:rsidR="00573E9D" w:rsidRPr="00573E9D" w:rsidTr="00E52346">
        <w:trPr>
          <w:trHeight w:val="300"/>
        </w:trPr>
        <w:tc>
          <w:tcPr>
            <w:tcW w:w="4786" w:type="dxa"/>
            <w:tcBorders>
              <w:top w:val="nil"/>
              <w:left w:val="nil"/>
              <w:bottom w:val="nil"/>
              <w:right w:val="nil"/>
            </w:tcBorders>
            <w:noWrap/>
            <w:vAlign w:val="bottom"/>
          </w:tcPr>
          <w:p w:rsidR="009F7C1B" w:rsidRPr="00573E9D" w:rsidRDefault="009F7C1B" w:rsidP="002639EC">
            <w:pPr>
              <w:spacing w:after="0"/>
              <w:jc w:val="left"/>
              <w:rPr>
                <w:rFonts w:eastAsia="Calibri"/>
                <w:sz w:val="18"/>
                <w:szCs w:val="18"/>
              </w:rPr>
            </w:pPr>
          </w:p>
          <w:p w:rsidR="009F7C1B" w:rsidRPr="00573E9D" w:rsidRDefault="009F7C1B" w:rsidP="002639EC">
            <w:pPr>
              <w:spacing w:after="0"/>
              <w:jc w:val="left"/>
              <w:rPr>
                <w:rFonts w:eastAsia="Calibri"/>
                <w:sz w:val="18"/>
                <w:szCs w:val="18"/>
              </w:rPr>
            </w:pPr>
          </w:p>
          <w:p w:rsidR="009F7C1B" w:rsidRPr="00573E9D" w:rsidRDefault="009F7C1B" w:rsidP="002639EC">
            <w:pPr>
              <w:spacing w:after="0"/>
              <w:jc w:val="center"/>
              <w:rPr>
                <w:rFonts w:eastAsia="Calibri"/>
                <w:sz w:val="18"/>
                <w:szCs w:val="18"/>
              </w:rPr>
            </w:pPr>
          </w:p>
          <w:p w:rsidR="009F7C1B" w:rsidRPr="00573E9D" w:rsidRDefault="009F7C1B" w:rsidP="006E71FC">
            <w:pPr>
              <w:spacing w:after="0"/>
              <w:jc w:val="right"/>
              <w:rPr>
                <w:rFonts w:eastAsia="Calibri"/>
                <w:b/>
                <w:sz w:val="18"/>
                <w:szCs w:val="18"/>
              </w:rPr>
            </w:pPr>
            <w:r w:rsidRPr="00573E9D">
              <w:rPr>
                <w:rFonts w:eastAsia="Calibri"/>
                <w:b/>
                <w:sz w:val="18"/>
                <w:szCs w:val="18"/>
              </w:rPr>
              <w:t>Форма Абонементной книжки</w:t>
            </w:r>
          </w:p>
          <w:p w:rsidR="009F7C1B" w:rsidRPr="00573E9D" w:rsidRDefault="009F7C1B" w:rsidP="002639EC">
            <w:pPr>
              <w:spacing w:after="0"/>
              <w:jc w:val="left"/>
              <w:rPr>
                <w:rFonts w:eastAsia="Calibri"/>
                <w:sz w:val="18"/>
                <w:szCs w:val="18"/>
              </w:rPr>
            </w:pPr>
          </w:p>
          <w:p w:rsidR="009F7C1B" w:rsidRPr="00573E9D" w:rsidRDefault="009F7C1B" w:rsidP="002639EC">
            <w:pPr>
              <w:spacing w:after="0"/>
              <w:jc w:val="left"/>
              <w:rPr>
                <w:rFonts w:eastAsia="Calibri"/>
                <w:sz w:val="18"/>
                <w:szCs w:val="18"/>
              </w:rPr>
            </w:pPr>
          </w:p>
        </w:tc>
        <w:tc>
          <w:tcPr>
            <w:tcW w:w="4961" w:type="dxa"/>
            <w:tcBorders>
              <w:top w:val="nil"/>
              <w:left w:val="nil"/>
              <w:bottom w:val="nil"/>
              <w:right w:val="nil"/>
            </w:tcBorders>
            <w:noWrap/>
            <w:vAlign w:val="bottom"/>
          </w:tcPr>
          <w:p w:rsidR="009F7C1B" w:rsidRPr="00573E9D" w:rsidRDefault="009F7C1B" w:rsidP="002639EC">
            <w:pPr>
              <w:spacing w:after="0"/>
              <w:jc w:val="left"/>
              <w:rPr>
                <w:rFonts w:eastAsia="Calibri"/>
                <w:sz w:val="18"/>
                <w:szCs w:val="18"/>
              </w:rPr>
            </w:pPr>
          </w:p>
          <w:p w:rsidR="009F7C1B" w:rsidRPr="00573E9D" w:rsidRDefault="00C94B50" w:rsidP="002639EC">
            <w:pPr>
              <w:keepNext/>
              <w:spacing w:after="0"/>
              <w:jc w:val="right"/>
              <w:outlineLvl w:val="0"/>
              <w:rPr>
                <w:b/>
                <w:kern w:val="28"/>
                <w:sz w:val="18"/>
                <w:szCs w:val="18"/>
              </w:rPr>
            </w:pPr>
            <w:r w:rsidRPr="00573E9D">
              <w:rPr>
                <w:b/>
                <w:kern w:val="28"/>
                <w:sz w:val="18"/>
                <w:szCs w:val="18"/>
              </w:rPr>
              <w:t>Приложение №</w:t>
            </w:r>
            <w:r w:rsidR="00E52346">
              <w:rPr>
                <w:b/>
                <w:kern w:val="28"/>
                <w:sz w:val="18"/>
                <w:szCs w:val="18"/>
              </w:rPr>
              <w:t xml:space="preserve"> </w:t>
            </w:r>
            <w:r w:rsidRPr="00573E9D">
              <w:rPr>
                <w:b/>
                <w:kern w:val="28"/>
                <w:sz w:val="18"/>
                <w:szCs w:val="18"/>
              </w:rPr>
              <w:t>4</w:t>
            </w:r>
          </w:p>
          <w:p w:rsidR="009F7C1B" w:rsidRPr="00E52346" w:rsidRDefault="009F7C1B" w:rsidP="002639EC">
            <w:pPr>
              <w:keepNext/>
              <w:spacing w:after="0"/>
              <w:jc w:val="right"/>
              <w:outlineLvl w:val="0"/>
              <w:rPr>
                <w:kern w:val="28"/>
                <w:sz w:val="18"/>
                <w:szCs w:val="18"/>
              </w:rPr>
            </w:pPr>
            <w:r w:rsidRPr="00E52346">
              <w:rPr>
                <w:kern w:val="28"/>
                <w:sz w:val="18"/>
                <w:szCs w:val="18"/>
              </w:rPr>
              <w:t>к Контракту №</w:t>
            </w:r>
            <w:r w:rsidR="00E52346" w:rsidRPr="00E52346">
              <w:rPr>
                <w:kern w:val="28"/>
                <w:sz w:val="18"/>
                <w:szCs w:val="18"/>
              </w:rPr>
              <w:t xml:space="preserve"> </w:t>
            </w:r>
            <w:r w:rsidR="0044020B">
              <w:rPr>
                <w:kern w:val="28"/>
                <w:sz w:val="18"/>
                <w:szCs w:val="18"/>
              </w:rPr>
              <w:t>22/165</w:t>
            </w:r>
            <w:r w:rsidRPr="00E52346">
              <w:rPr>
                <w:kern w:val="28"/>
                <w:sz w:val="18"/>
                <w:szCs w:val="18"/>
              </w:rPr>
              <w:t xml:space="preserve"> </w:t>
            </w:r>
          </w:p>
          <w:p w:rsidR="0086746F" w:rsidRDefault="0086746F" w:rsidP="0086746F">
            <w:pPr>
              <w:ind w:firstLine="426"/>
              <w:jc w:val="right"/>
              <w:rPr>
                <w:kern w:val="28"/>
                <w:sz w:val="18"/>
                <w:szCs w:val="18"/>
              </w:rPr>
            </w:pPr>
            <w:r>
              <w:rPr>
                <w:kern w:val="28"/>
                <w:sz w:val="18"/>
                <w:szCs w:val="18"/>
              </w:rPr>
              <w:t>от «27»  декабря 2021г.</w:t>
            </w:r>
          </w:p>
          <w:p w:rsidR="00E52346" w:rsidRDefault="00E52346" w:rsidP="002639EC">
            <w:pPr>
              <w:keepNext/>
              <w:spacing w:after="0"/>
              <w:jc w:val="right"/>
              <w:outlineLvl w:val="0"/>
              <w:rPr>
                <w:kern w:val="28"/>
                <w:sz w:val="18"/>
                <w:szCs w:val="18"/>
              </w:rPr>
            </w:pPr>
          </w:p>
          <w:p w:rsidR="00E52346" w:rsidRDefault="00E52346" w:rsidP="002639EC">
            <w:pPr>
              <w:keepNext/>
              <w:spacing w:after="0"/>
              <w:jc w:val="right"/>
              <w:outlineLvl w:val="0"/>
              <w:rPr>
                <w:kern w:val="28"/>
                <w:sz w:val="18"/>
                <w:szCs w:val="18"/>
              </w:rPr>
            </w:pPr>
          </w:p>
          <w:p w:rsidR="00E52346" w:rsidRPr="00E52346" w:rsidRDefault="00E52346" w:rsidP="002639EC">
            <w:pPr>
              <w:keepNext/>
              <w:spacing w:after="0"/>
              <w:jc w:val="right"/>
              <w:outlineLvl w:val="0"/>
              <w:rPr>
                <w:kern w:val="28"/>
                <w:sz w:val="18"/>
                <w:szCs w:val="18"/>
              </w:rPr>
            </w:pPr>
          </w:p>
          <w:p w:rsidR="009F7C1B" w:rsidRPr="00573E9D" w:rsidRDefault="009F7C1B" w:rsidP="002639EC">
            <w:pPr>
              <w:spacing w:after="0"/>
              <w:rPr>
                <w:rFonts w:eastAsia="Calibri"/>
                <w:sz w:val="18"/>
                <w:szCs w:val="18"/>
              </w:rPr>
            </w:pPr>
          </w:p>
          <w:p w:rsidR="009F7C1B" w:rsidRPr="00573E9D" w:rsidRDefault="009F7C1B" w:rsidP="002639EC">
            <w:pPr>
              <w:spacing w:after="0"/>
              <w:jc w:val="center"/>
              <w:rPr>
                <w:rFonts w:eastAsia="Calibri"/>
                <w:sz w:val="18"/>
                <w:szCs w:val="18"/>
              </w:rPr>
            </w:pPr>
          </w:p>
        </w:tc>
      </w:tr>
      <w:tr w:rsidR="00573E9D" w:rsidRPr="00573E9D" w:rsidTr="00E52346">
        <w:trPr>
          <w:trHeight w:val="615"/>
        </w:trPr>
        <w:tc>
          <w:tcPr>
            <w:tcW w:w="4786" w:type="dxa"/>
            <w:tcBorders>
              <w:top w:val="single" w:sz="4" w:space="0" w:color="auto"/>
              <w:left w:val="single" w:sz="4" w:space="0" w:color="auto"/>
              <w:bottom w:val="nil"/>
              <w:right w:val="single" w:sz="4" w:space="0" w:color="auto"/>
            </w:tcBorders>
            <w:noWrap/>
            <w:vAlign w:val="bottom"/>
          </w:tcPr>
          <w:p w:rsidR="009F7C1B" w:rsidRPr="00573E9D" w:rsidRDefault="009F7C1B" w:rsidP="002639EC">
            <w:pPr>
              <w:spacing w:after="0"/>
              <w:jc w:val="center"/>
              <w:rPr>
                <w:rFonts w:eastAsia="Calibri"/>
                <w:sz w:val="18"/>
                <w:szCs w:val="18"/>
              </w:rPr>
            </w:pPr>
            <w:r w:rsidRPr="00573E9D">
              <w:rPr>
                <w:rFonts w:eastAsia="Calibri"/>
                <w:sz w:val="18"/>
                <w:szCs w:val="18"/>
              </w:rPr>
              <w:t>Абонементная книжка</w:t>
            </w:r>
          </w:p>
        </w:tc>
        <w:tc>
          <w:tcPr>
            <w:tcW w:w="4961" w:type="dxa"/>
            <w:tcBorders>
              <w:top w:val="single" w:sz="4" w:space="0" w:color="auto"/>
              <w:left w:val="nil"/>
              <w:bottom w:val="nil"/>
              <w:right w:val="single" w:sz="4" w:space="0" w:color="auto"/>
            </w:tcBorders>
            <w:noWrap/>
            <w:vAlign w:val="bottom"/>
          </w:tcPr>
          <w:p w:rsidR="009F7C1B" w:rsidRPr="00573E9D" w:rsidRDefault="009F7C1B" w:rsidP="002639EC">
            <w:pPr>
              <w:spacing w:after="0"/>
              <w:jc w:val="center"/>
              <w:rPr>
                <w:rFonts w:eastAsia="Calibri"/>
                <w:sz w:val="18"/>
                <w:szCs w:val="18"/>
              </w:rPr>
            </w:pPr>
            <w:r w:rsidRPr="00573E9D">
              <w:rPr>
                <w:rFonts w:eastAsia="Calibri"/>
                <w:sz w:val="18"/>
                <w:szCs w:val="18"/>
              </w:rPr>
              <w:t>Абонементная книжка</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center"/>
              <w:rPr>
                <w:rFonts w:eastAsia="Calibri"/>
                <w:sz w:val="18"/>
                <w:szCs w:val="18"/>
              </w:rPr>
            </w:pPr>
            <w:r w:rsidRPr="00573E9D">
              <w:rPr>
                <w:rFonts w:eastAsia="Calibri"/>
                <w:sz w:val="18"/>
                <w:szCs w:val="18"/>
              </w:rPr>
              <w:t>Корешок талона</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center"/>
              <w:rPr>
                <w:rFonts w:eastAsia="Calibri"/>
                <w:sz w:val="18"/>
                <w:szCs w:val="18"/>
              </w:rPr>
            </w:pPr>
            <w:r w:rsidRPr="00573E9D">
              <w:rPr>
                <w:rFonts w:eastAsia="Calibri"/>
                <w:sz w:val="18"/>
                <w:szCs w:val="18"/>
              </w:rPr>
              <w:t>Талон</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152413">
            <w:pPr>
              <w:spacing w:after="0"/>
              <w:jc w:val="left"/>
              <w:rPr>
                <w:rFonts w:eastAsia="Calibri"/>
                <w:sz w:val="18"/>
                <w:szCs w:val="18"/>
              </w:rPr>
            </w:pPr>
            <w:r w:rsidRPr="00573E9D">
              <w:rPr>
                <w:rFonts w:eastAsia="Calibri"/>
                <w:sz w:val="18"/>
                <w:szCs w:val="18"/>
              </w:rPr>
              <w:t xml:space="preserve">Дата оказания услуг </w:t>
            </w:r>
            <w:r w:rsidR="00AE5D42">
              <w:rPr>
                <w:rFonts w:eastAsia="Calibri"/>
                <w:sz w:val="18"/>
                <w:szCs w:val="18"/>
              </w:rPr>
              <w:t>«</w:t>
            </w:r>
            <w:r w:rsidRPr="00573E9D">
              <w:rPr>
                <w:rFonts w:eastAsia="Calibri"/>
                <w:sz w:val="18"/>
                <w:szCs w:val="18"/>
              </w:rPr>
              <w:t>___</w:t>
            </w:r>
            <w:r w:rsidR="00AE5D42">
              <w:rPr>
                <w:rFonts w:eastAsia="Calibri"/>
                <w:sz w:val="18"/>
                <w:szCs w:val="18"/>
              </w:rPr>
              <w:t>»</w:t>
            </w:r>
            <w:r w:rsidRPr="00573E9D">
              <w:rPr>
                <w:rFonts w:eastAsia="Calibri"/>
                <w:sz w:val="18"/>
                <w:szCs w:val="18"/>
              </w:rPr>
              <w:t>_____________20</w:t>
            </w:r>
            <w:r w:rsidR="00E52346">
              <w:rPr>
                <w:rFonts w:eastAsia="Calibri"/>
                <w:sz w:val="18"/>
                <w:szCs w:val="18"/>
              </w:rPr>
              <w:t>2</w:t>
            </w:r>
            <w:r w:rsidR="00152413">
              <w:rPr>
                <w:rFonts w:eastAsia="Calibri"/>
                <w:sz w:val="18"/>
                <w:szCs w:val="18"/>
              </w:rPr>
              <w:t>2</w:t>
            </w:r>
            <w:r w:rsidRPr="00573E9D">
              <w:rPr>
                <w:rFonts w:eastAsia="Calibri"/>
                <w:sz w:val="18"/>
                <w:szCs w:val="18"/>
              </w:rPr>
              <w:t>г.</w:t>
            </w:r>
          </w:p>
        </w:tc>
        <w:tc>
          <w:tcPr>
            <w:tcW w:w="4961" w:type="dxa"/>
            <w:tcBorders>
              <w:top w:val="nil"/>
              <w:left w:val="nil"/>
              <w:bottom w:val="nil"/>
              <w:right w:val="single" w:sz="4" w:space="0" w:color="auto"/>
            </w:tcBorders>
            <w:noWrap/>
            <w:vAlign w:val="bottom"/>
          </w:tcPr>
          <w:p w:rsidR="009F7C1B" w:rsidRPr="00573E9D" w:rsidRDefault="009F7C1B" w:rsidP="00152413">
            <w:pPr>
              <w:spacing w:after="0"/>
              <w:jc w:val="left"/>
              <w:rPr>
                <w:rFonts w:eastAsia="Calibri"/>
                <w:sz w:val="18"/>
                <w:szCs w:val="18"/>
              </w:rPr>
            </w:pPr>
            <w:r w:rsidRPr="00573E9D">
              <w:rPr>
                <w:rFonts w:eastAsia="Calibri"/>
                <w:sz w:val="18"/>
                <w:szCs w:val="18"/>
              </w:rPr>
              <w:t xml:space="preserve">Дата оказания услуг </w:t>
            </w:r>
            <w:r w:rsidR="00AE5D42">
              <w:rPr>
                <w:rFonts w:eastAsia="Calibri"/>
                <w:sz w:val="18"/>
                <w:szCs w:val="18"/>
              </w:rPr>
              <w:t>«</w:t>
            </w:r>
            <w:r w:rsidRPr="00573E9D">
              <w:rPr>
                <w:rFonts w:eastAsia="Calibri"/>
                <w:sz w:val="18"/>
                <w:szCs w:val="18"/>
              </w:rPr>
              <w:t>___</w:t>
            </w:r>
            <w:r w:rsidR="00AE5D42">
              <w:rPr>
                <w:rFonts w:eastAsia="Calibri"/>
                <w:sz w:val="18"/>
                <w:szCs w:val="18"/>
              </w:rPr>
              <w:t>»</w:t>
            </w:r>
            <w:r w:rsidRPr="00573E9D">
              <w:rPr>
                <w:rFonts w:eastAsia="Calibri"/>
                <w:sz w:val="18"/>
                <w:szCs w:val="18"/>
              </w:rPr>
              <w:t>_____________20</w:t>
            </w:r>
            <w:r w:rsidR="00E52346">
              <w:rPr>
                <w:rFonts w:eastAsia="Calibri"/>
                <w:sz w:val="18"/>
                <w:szCs w:val="18"/>
              </w:rPr>
              <w:t>2</w:t>
            </w:r>
            <w:r w:rsidR="00152413">
              <w:rPr>
                <w:rFonts w:eastAsia="Calibri"/>
                <w:sz w:val="18"/>
                <w:szCs w:val="18"/>
              </w:rPr>
              <w:t>2</w:t>
            </w:r>
            <w:r w:rsidRPr="00573E9D">
              <w:rPr>
                <w:rFonts w:eastAsia="Calibri"/>
                <w:sz w:val="18"/>
                <w:szCs w:val="18"/>
              </w:rPr>
              <w:t>г.</w:t>
            </w:r>
          </w:p>
        </w:tc>
      </w:tr>
      <w:tr w:rsidR="00573E9D" w:rsidRPr="00573E9D" w:rsidTr="00E52346">
        <w:trPr>
          <w:trHeight w:val="195"/>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Заказчик:___________________________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Заказчик:___________________________</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Исполнитель:________________________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Исполнитель:________________________</w:t>
            </w:r>
          </w:p>
        </w:tc>
      </w:tr>
      <w:tr w:rsidR="00573E9D" w:rsidRPr="00573E9D" w:rsidTr="00E52346">
        <w:trPr>
          <w:trHeight w:val="855"/>
        </w:trPr>
        <w:tc>
          <w:tcPr>
            <w:tcW w:w="4786" w:type="dxa"/>
            <w:tcBorders>
              <w:top w:val="nil"/>
              <w:left w:val="single" w:sz="4" w:space="0" w:color="auto"/>
              <w:bottom w:val="nil"/>
              <w:right w:val="single" w:sz="4" w:space="0" w:color="auto"/>
            </w:tcBorders>
            <w:vAlign w:val="bottom"/>
          </w:tcPr>
          <w:p w:rsidR="009F7C1B" w:rsidRPr="00573E9D" w:rsidRDefault="009F7C1B" w:rsidP="002639EC">
            <w:pPr>
              <w:spacing w:after="0"/>
              <w:jc w:val="left"/>
              <w:rPr>
                <w:rFonts w:eastAsia="Calibri"/>
                <w:sz w:val="18"/>
                <w:szCs w:val="18"/>
              </w:rPr>
            </w:pPr>
            <w:r w:rsidRPr="00573E9D">
              <w:rPr>
                <w:rFonts w:eastAsia="Calibri"/>
                <w:sz w:val="18"/>
                <w:szCs w:val="18"/>
              </w:rPr>
              <w:t>Услуги выполнены полностью, претензий по объему, качеству и срокам оказания услуг Заказчик не имеет, в том числе:</w:t>
            </w:r>
          </w:p>
        </w:tc>
        <w:tc>
          <w:tcPr>
            <w:tcW w:w="4961" w:type="dxa"/>
            <w:tcBorders>
              <w:top w:val="nil"/>
              <w:left w:val="nil"/>
              <w:bottom w:val="nil"/>
              <w:right w:val="single" w:sz="4" w:space="0" w:color="auto"/>
            </w:tcBorders>
            <w:vAlign w:val="bottom"/>
          </w:tcPr>
          <w:p w:rsidR="009F7C1B" w:rsidRPr="00573E9D" w:rsidRDefault="009F7C1B" w:rsidP="002639EC">
            <w:pPr>
              <w:spacing w:after="0"/>
              <w:jc w:val="left"/>
              <w:rPr>
                <w:rFonts w:eastAsia="Calibri"/>
                <w:sz w:val="18"/>
                <w:szCs w:val="18"/>
              </w:rPr>
            </w:pPr>
            <w:r w:rsidRPr="00573E9D">
              <w:rPr>
                <w:rFonts w:eastAsia="Calibri"/>
                <w:sz w:val="18"/>
                <w:szCs w:val="18"/>
              </w:rPr>
              <w:t>Услуги выполнены полностью, претензий по объему, качеству и срокам оказания услуг Заказчик не имеет, в том числе:</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________   __  руб.___________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   __ руб.___________</w:t>
            </w:r>
          </w:p>
        </w:tc>
      </w:tr>
      <w:tr w:rsidR="00573E9D" w:rsidRPr="00573E9D" w:rsidTr="00E52346">
        <w:trPr>
          <w:trHeight w:val="210"/>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c>
          <w:tcPr>
            <w:tcW w:w="4961" w:type="dxa"/>
            <w:tcBorders>
              <w:top w:val="nil"/>
              <w:left w:val="nil"/>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________   __ руб.___________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   __ руб.___________</w:t>
            </w:r>
          </w:p>
        </w:tc>
      </w:tr>
      <w:tr w:rsidR="00573E9D" w:rsidRPr="00573E9D" w:rsidTr="00E52346">
        <w:trPr>
          <w:trHeight w:val="210"/>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c>
          <w:tcPr>
            <w:tcW w:w="4961" w:type="dxa"/>
            <w:tcBorders>
              <w:top w:val="nil"/>
              <w:left w:val="nil"/>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p>
          <w:p w:rsidR="009F7C1B" w:rsidRPr="00573E9D" w:rsidRDefault="009F7C1B" w:rsidP="002639EC">
            <w:pPr>
              <w:spacing w:after="0"/>
              <w:jc w:val="left"/>
              <w:rPr>
                <w:rFonts w:eastAsia="Calibri"/>
                <w:sz w:val="18"/>
                <w:szCs w:val="18"/>
              </w:rPr>
            </w:pPr>
            <w:r w:rsidRPr="00573E9D">
              <w:rPr>
                <w:rFonts w:eastAsia="Calibri"/>
                <w:sz w:val="18"/>
                <w:szCs w:val="18"/>
              </w:rPr>
              <w:t>Комплект ________   __  руб.___________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   __ руб.___________</w:t>
            </w:r>
          </w:p>
        </w:tc>
      </w:tr>
      <w:tr w:rsidR="00573E9D" w:rsidRPr="00573E9D" w:rsidTr="00E52346">
        <w:trPr>
          <w:trHeight w:val="210"/>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c>
          <w:tcPr>
            <w:tcW w:w="4961" w:type="dxa"/>
            <w:tcBorders>
              <w:top w:val="nil"/>
              <w:left w:val="nil"/>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________   __ руб.___________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   __ руб.___________</w:t>
            </w:r>
          </w:p>
        </w:tc>
      </w:tr>
      <w:tr w:rsidR="00573E9D" w:rsidRPr="00573E9D" w:rsidTr="00E52346">
        <w:trPr>
          <w:trHeight w:val="210"/>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c>
          <w:tcPr>
            <w:tcW w:w="4961" w:type="dxa"/>
            <w:tcBorders>
              <w:top w:val="nil"/>
              <w:left w:val="nil"/>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________   __ руб.___________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Комплект ________   __ руб.___________</w:t>
            </w:r>
          </w:p>
        </w:tc>
      </w:tr>
      <w:tr w:rsidR="00573E9D" w:rsidRPr="00573E9D" w:rsidTr="00E52346">
        <w:trPr>
          <w:trHeight w:val="210"/>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c>
          <w:tcPr>
            <w:tcW w:w="4961" w:type="dxa"/>
            <w:tcBorders>
              <w:top w:val="nil"/>
              <w:left w:val="nil"/>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кол-во        цена                 сумма</w:t>
            </w:r>
          </w:p>
        </w:tc>
      </w:tr>
      <w:tr w:rsidR="00573E9D" w:rsidRPr="00573E9D" w:rsidTr="00E52346">
        <w:trPr>
          <w:trHeight w:val="195"/>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p>
          <w:p w:rsidR="009F7C1B" w:rsidRPr="00573E9D" w:rsidRDefault="009F7C1B" w:rsidP="002639EC">
            <w:pPr>
              <w:spacing w:after="0"/>
              <w:jc w:val="left"/>
              <w:rPr>
                <w:rFonts w:eastAsia="Calibri"/>
                <w:sz w:val="18"/>
                <w:szCs w:val="18"/>
              </w:rPr>
            </w:pPr>
          </w:p>
          <w:p w:rsidR="009F7C1B" w:rsidRPr="00573E9D" w:rsidRDefault="009F7C1B" w:rsidP="002639EC">
            <w:pPr>
              <w:spacing w:after="0"/>
              <w:jc w:val="left"/>
              <w:rPr>
                <w:rFonts w:eastAsia="Calibri"/>
                <w:sz w:val="18"/>
                <w:szCs w:val="18"/>
              </w:rPr>
            </w:pPr>
            <w:r w:rsidRPr="00573E9D">
              <w:rPr>
                <w:rFonts w:eastAsia="Calibri"/>
                <w:sz w:val="18"/>
                <w:szCs w:val="18"/>
              </w:rPr>
              <w:t> </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Итого оказано услуг на сумму:</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Итого оказано услуг на сумму:</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xml:space="preserve">  ________________________________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xml:space="preserve">  ________________________________</w:t>
            </w:r>
          </w:p>
        </w:tc>
      </w:tr>
      <w:tr w:rsidR="00573E9D" w:rsidRPr="00573E9D" w:rsidTr="00E52346">
        <w:trPr>
          <w:trHeight w:val="240"/>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left"/>
              <w:rPr>
                <w:rFonts w:eastAsia="Calibri"/>
                <w:sz w:val="18"/>
                <w:szCs w:val="18"/>
              </w:rPr>
            </w:pPr>
            <w:r w:rsidRPr="00573E9D">
              <w:rPr>
                <w:rFonts w:eastAsia="Calibri"/>
                <w:sz w:val="18"/>
                <w:szCs w:val="18"/>
              </w:rPr>
              <w:t xml:space="preserve">          цифрами                    прописью</w:t>
            </w:r>
          </w:p>
        </w:tc>
        <w:tc>
          <w:tcPr>
            <w:tcW w:w="4961" w:type="dxa"/>
            <w:tcBorders>
              <w:top w:val="nil"/>
              <w:left w:val="nil"/>
              <w:bottom w:val="nil"/>
              <w:right w:val="single" w:sz="4" w:space="0" w:color="auto"/>
            </w:tcBorders>
            <w:noWrap/>
          </w:tcPr>
          <w:p w:rsidR="009F7C1B" w:rsidRPr="00573E9D" w:rsidRDefault="009F7C1B" w:rsidP="002639EC">
            <w:pPr>
              <w:spacing w:after="0"/>
              <w:jc w:val="left"/>
              <w:rPr>
                <w:rFonts w:eastAsia="Calibri"/>
                <w:sz w:val="18"/>
                <w:szCs w:val="18"/>
              </w:rPr>
            </w:pPr>
            <w:r w:rsidRPr="00573E9D">
              <w:rPr>
                <w:rFonts w:eastAsia="Calibri"/>
                <w:sz w:val="18"/>
                <w:szCs w:val="18"/>
              </w:rPr>
              <w:t xml:space="preserve">          цифрами                    прописью</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xml:space="preserve">  ________________________________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xml:space="preserve">  ________________________________</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xml:space="preserve">  ________________________________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xml:space="preserve">  ________________________________</w:t>
            </w:r>
          </w:p>
        </w:tc>
      </w:tr>
      <w:tr w:rsidR="00573E9D" w:rsidRPr="00573E9D" w:rsidTr="00E52346">
        <w:trPr>
          <w:trHeight w:val="402"/>
        </w:trPr>
        <w:tc>
          <w:tcPr>
            <w:tcW w:w="4786" w:type="dxa"/>
            <w:tcBorders>
              <w:top w:val="nil"/>
              <w:left w:val="single" w:sz="4" w:space="0" w:color="auto"/>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Представитель Исполнителя____________</w:t>
            </w:r>
          </w:p>
        </w:tc>
        <w:tc>
          <w:tcPr>
            <w:tcW w:w="4961" w:type="dxa"/>
            <w:tcBorders>
              <w:top w:val="nil"/>
              <w:left w:val="nil"/>
              <w:bottom w:val="nil"/>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Представитель Заказчика______________</w:t>
            </w:r>
          </w:p>
        </w:tc>
      </w:tr>
      <w:tr w:rsidR="00573E9D" w:rsidRPr="00573E9D" w:rsidTr="00E52346">
        <w:trPr>
          <w:trHeight w:val="402"/>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w:t>
            </w:r>
            <w:r w:rsidR="00AE5D42">
              <w:rPr>
                <w:rFonts w:eastAsia="Calibri"/>
                <w:sz w:val="18"/>
                <w:szCs w:val="18"/>
              </w:rPr>
              <w:t xml:space="preserve">     </w:t>
            </w:r>
            <w:r w:rsidRPr="00573E9D">
              <w:rPr>
                <w:rFonts w:eastAsia="Calibri"/>
                <w:sz w:val="18"/>
                <w:szCs w:val="18"/>
              </w:rPr>
              <w:t>подпись</w:t>
            </w:r>
          </w:p>
        </w:tc>
        <w:tc>
          <w:tcPr>
            <w:tcW w:w="4961" w:type="dxa"/>
            <w:tcBorders>
              <w:top w:val="nil"/>
              <w:left w:val="nil"/>
              <w:bottom w:val="nil"/>
              <w:right w:val="single" w:sz="4" w:space="0" w:color="auto"/>
            </w:tcBorders>
            <w:noWrap/>
          </w:tcPr>
          <w:p w:rsidR="009F7C1B" w:rsidRPr="00573E9D" w:rsidRDefault="009F7C1B" w:rsidP="002639EC">
            <w:pPr>
              <w:spacing w:after="0"/>
              <w:jc w:val="center"/>
              <w:rPr>
                <w:rFonts w:eastAsia="Calibri"/>
                <w:sz w:val="18"/>
                <w:szCs w:val="18"/>
              </w:rPr>
            </w:pPr>
            <w:r w:rsidRPr="00573E9D">
              <w:rPr>
                <w:rFonts w:eastAsia="Calibri"/>
                <w:sz w:val="18"/>
                <w:szCs w:val="18"/>
              </w:rPr>
              <w:t xml:space="preserve">                                                 подпись</w:t>
            </w:r>
          </w:p>
        </w:tc>
      </w:tr>
      <w:tr w:rsidR="00573E9D" w:rsidRPr="00573E9D" w:rsidTr="00E52346">
        <w:trPr>
          <w:trHeight w:val="402"/>
        </w:trPr>
        <w:tc>
          <w:tcPr>
            <w:tcW w:w="4786" w:type="dxa"/>
            <w:tcBorders>
              <w:top w:val="nil"/>
              <w:left w:val="single" w:sz="4" w:space="0" w:color="auto"/>
              <w:bottom w:val="nil"/>
              <w:right w:val="single" w:sz="4" w:space="0" w:color="auto"/>
            </w:tcBorders>
            <w:noWrap/>
          </w:tcPr>
          <w:p w:rsidR="009F7C1B" w:rsidRPr="00573E9D" w:rsidRDefault="009F7C1B" w:rsidP="002639EC">
            <w:pPr>
              <w:spacing w:after="0"/>
              <w:jc w:val="left"/>
              <w:rPr>
                <w:rFonts w:eastAsia="Calibri"/>
                <w:sz w:val="18"/>
                <w:szCs w:val="18"/>
              </w:rPr>
            </w:pPr>
            <w:r w:rsidRPr="00573E9D">
              <w:rPr>
                <w:rFonts w:eastAsia="Calibri"/>
                <w:sz w:val="18"/>
                <w:szCs w:val="18"/>
              </w:rPr>
              <w:t>М.П. (Штамп)</w:t>
            </w:r>
          </w:p>
        </w:tc>
        <w:tc>
          <w:tcPr>
            <w:tcW w:w="4961" w:type="dxa"/>
            <w:tcBorders>
              <w:top w:val="nil"/>
              <w:left w:val="nil"/>
              <w:bottom w:val="nil"/>
              <w:right w:val="single" w:sz="4" w:space="0" w:color="auto"/>
            </w:tcBorders>
            <w:noWrap/>
          </w:tcPr>
          <w:p w:rsidR="009F7C1B" w:rsidRPr="00573E9D" w:rsidRDefault="009F7C1B" w:rsidP="002639EC">
            <w:pPr>
              <w:spacing w:after="0"/>
              <w:jc w:val="left"/>
              <w:rPr>
                <w:rFonts w:eastAsia="Calibri"/>
                <w:sz w:val="18"/>
                <w:szCs w:val="18"/>
              </w:rPr>
            </w:pPr>
            <w:r w:rsidRPr="00573E9D">
              <w:rPr>
                <w:rFonts w:eastAsia="Calibri"/>
                <w:sz w:val="18"/>
                <w:szCs w:val="18"/>
              </w:rPr>
              <w:t>М.П.</w:t>
            </w:r>
          </w:p>
        </w:tc>
      </w:tr>
      <w:tr w:rsidR="00573E9D" w:rsidRPr="00573E9D" w:rsidTr="00E52346">
        <w:trPr>
          <w:trHeight w:val="402"/>
        </w:trPr>
        <w:tc>
          <w:tcPr>
            <w:tcW w:w="4786" w:type="dxa"/>
            <w:tcBorders>
              <w:top w:val="nil"/>
              <w:left w:val="single" w:sz="4" w:space="0" w:color="auto"/>
              <w:bottom w:val="single" w:sz="4" w:space="0" w:color="auto"/>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w:t>
            </w:r>
          </w:p>
        </w:tc>
        <w:tc>
          <w:tcPr>
            <w:tcW w:w="4961" w:type="dxa"/>
            <w:tcBorders>
              <w:top w:val="nil"/>
              <w:left w:val="nil"/>
              <w:bottom w:val="single" w:sz="4" w:space="0" w:color="auto"/>
              <w:right w:val="single" w:sz="4" w:space="0" w:color="auto"/>
            </w:tcBorders>
            <w:noWrap/>
            <w:vAlign w:val="bottom"/>
          </w:tcPr>
          <w:p w:rsidR="009F7C1B" w:rsidRPr="00573E9D" w:rsidRDefault="009F7C1B" w:rsidP="002639EC">
            <w:pPr>
              <w:spacing w:after="0"/>
              <w:jc w:val="left"/>
              <w:rPr>
                <w:rFonts w:eastAsia="Calibri"/>
                <w:sz w:val="18"/>
                <w:szCs w:val="18"/>
              </w:rPr>
            </w:pPr>
            <w:r w:rsidRPr="00573E9D">
              <w:rPr>
                <w:rFonts w:eastAsia="Calibri"/>
                <w:sz w:val="18"/>
                <w:szCs w:val="18"/>
              </w:rPr>
              <w:t> </w:t>
            </w:r>
          </w:p>
        </w:tc>
      </w:tr>
    </w:tbl>
    <w:p w:rsidR="009F7C1B" w:rsidRPr="00573E9D" w:rsidRDefault="009F7C1B" w:rsidP="009F7C1B">
      <w:pPr>
        <w:rPr>
          <w:rFonts w:eastAsia="Calibri"/>
          <w:b/>
          <w:sz w:val="20"/>
          <w:szCs w:val="20"/>
          <w:lang w:eastAsia="ar-SA"/>
        </w:rPr>
      </w:pPr>
    </w:p>
    <w:p w:rsidR="00E52346" w:rsidRPr="00573E9D" w:rsidRDefault="00E52346" w:rsidP="00E52346">
      <w:pPr>
        <w:spacing w:after="0"/>
        <w:rPr>
          <w:b/>
          <w:bCs/>
          <w:sz w:val="18"/>
          <w:szCs w:val="18"/>
          <w:lang w:eastAsia="ar-SA"/>
        </w:rPr>
      </w:pPr>
    </w:p>
    <w:p w:rsidR="0044020B" w:rsidRPr="00C234B1" w:rsidRDefault="0044020B" w:rsidP="0044020B">
      <w:pPr>
        <w:keepNext/>
        <w:spacing w:after="0"/>
        <w:jc w:val="center"/>
        <w:outlineLvl w:val="0"/>
        <w:rPr>
          <w:b/>
          <w:kern w:val="28"/>
          <w:sz w:val="18"/>
          <w:szCs w:val="18"/>
        </w:rPr>
      </w:pPr>
      <w:r w:rsidRPr="00C234B1">
        <w:rPr>
          <w:b/>
          <w:kern w:val="28"/>
          <w:sz w:val="18"/>
          <w:szCs w:val="18"/>
        </w:rPr>
        <w:t>Заказчик:</w:t>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r>
      <w:r w:rsidRPr="00C234B1">
        <w:rPr>
          <w:b/>
          <w:kern w:val="28"/>
          <w:sz w:val="18"/>
          <w:szCs w:val="18"/>
        </w:rPr>
        <w:tab/>
        <w:t>Исполнитель:</w:t>
      </w:r>
    </w:p>
    <w:p w:rsidR="0044020B" w:rsidRDefault="0044020B" w:rsidP="0044020B">
      <w:pPr>
        <w:keepNext/>
        <w:spacing w:after="0"/>
        <w:jc w:val="left"/>
        <w:outlineLvl w:val="0"/>
        <w:rPr>
          <w:kern w:val="28"/>
          <w:sz w:val="18"/>
          <w:szCs w:val="18"/>
        </w:rPr>
      </w:pPr>
      <w:r>
        <w:rPr>
          <w:kern w:val="28"/>
          <w:sz w:val="18"/>
          <w:szCs w:val="18"/>
        </w:rPr>
        <w:t xml:space="preserve">                  МОУ </w:t>
      </w:r>
      <w:proofErr w:type="gramStart"/>
      <w:r>
        <w:rPr>
          <w:kern w:val="28"/>
          <w:sz w:val="18"/>
          <w:szCs w:val="18"/>
        </w:rPr>
        <w:t>детский</w:t>
      </w:r>
      <w:proofErr w:type="gramEnd"/>
      <w:r>
        <w:rPr>
          <w:kern w:val="28"/>
          <w:sz w:val="18"/>
          <w:szCs w:val="18"/>
        </w:rPr>
        <w:t xml:space="preserve"> сад № 165                                                                                        ООО «</w:t>
      </w:r>
      <w:proofErr w:type="spellStart"/>
      <w:r>
        <w:rPr>
          <w:kern w:val="28"/>
          <w:sz w:val="18"/>
          <w:szCs w:val="18"/>
        </w:rPr>
        <w:t>Виво</w:t>
      </w:r>
      <w:proofErr w:type="spellEnd"/>
      <w:r>
        <w:rPr>
          <w:kern w:val="28"/>
          <w:sz w:val="18"/>
          <w:szCs w:val="18"/>
        </w:rPr>
        <w:t xml:space="preserve"> </w:t>
      </w:r>
      <w:proofErr w:type="spellStart"/>
      <w:r>
        <w:rPr>
          <w:kern w:val="28"/>
          <w:sz w:val="18"/>
          <w:szCs w:val="18"/>
        </w:rPr>
        <w:t>Маркет</w:t>
      </w:r>
      <w:proofErr w:type="spellEnd"/>
      <w:r>
        <w:rPr>
          <w:kern w:val="28"/>
          <w:sz w:val="18"/>
          <w:szCs w:val="18"/>
        </w:rPr>
        <w:t>»</w:t>
      </w:r>
    </w:p>
    <w:p w:rsidR="0044020B" w:rsidRPr="00573E9D" w:rsidRDefault="0044020B" w:rsidP="0044020B">
      <w:pPr>
        <w:keepNext/>
        <w:spacing w:after="0"/>
        <w:jc w:val="left"/>
        <w:outlineLvl w:val="0"/>
        <w:rPr>
          <w:kern w:val="28"/>
          <w:sz w:val="18"/>
          <w:szCs w:val="18"/>
        </w:rPr>
      </w:pPr>
      <w:r>
        <w:rPr>
          <w:kern w:val="28"/>
          <w:sz w:val="18"/>
          <w:szCs w:val="18"/>
        </w:rPr>
        <w:t xml:space="preserve">             </w:t>
      </w:r>
    </w:p>
    <w:p w:rsidR="0044020B" w:rsidRPr="00573E9D" w:rsidRDefault="0044020B" w:rsidP="0044020B">
      <w:pPr>
        <w:keepNext/>
        <w:spacing w:after="0"/>
        <w:jc w:val="center"/>
        <w:outlineLvl w:val="0"/>
        <w:rPr>
          <w:kern w:val="28"/>
          <w:sz w:val="18"/>
          <w:szCs w:val="18"/>
        </w:rPr>
      </w:pPr>
      <w:r w:rsidRPr="00573E9D">
        <w:rPr>
          <w:kern w:val="28"/>
          <w:sz w:val="18"/>
          <w:szCs w:val="18"/>
        </w:rPr>
        <w:t>___________________</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________________________</w:t>
      </w:r>
    </w:p>
    <w:p w:rsidR="0044020B" w:rsidRPr="00573E9D" w:rsidRDefault="0044020B" w:rsidP="0044020B">
      <w:pPr>
        <w:keepNext/>
        <w:spacing w:after="0"/>
        <w:jc w:val="center"/>
        <w:outlineLvl w:val="0"/>
        <w:rPr>
          <w:kern w:val="28"/>
          <w:sz w:val="18"/>
          <w:szCs w:val="18"/>
        </w:rPr>
      </w:pPr>
      <w:r w:rsidRPr="00573E9D">
        <w:rPr>
          <w:kern w:val="28"/>
          <w:sz w:val="18"/>
          <w:szCs w:val="18"/>
        </w:rPr>
        <w:t>М</w:t>
      </w:r>
      <w:r>
        <w:rPr>
          <w:kern w:val="28"/>
          <w:sz w:val="18"/>
          <w:szCs w:val="18"/>
        </w:rPr>
        <w:t>.</w:t>
      </w:r>
      <w:r w:rsidRPr="00573E9D">
        <w:rPr>
          <w:kern w:val="28"/>
          <w:sz w:val="18"/>
          <w:szCs w:val="18"/>
        </w:rPr>
        <w:t>П</w:t>
      </w:r>
      <w:r>
        <w:rPr>
          <w:kern w:val="28"/>
          <w:sz w:val="18"/>
          <w:szCs w:val="18"/>
        </w:rPr>
        <w:t>.</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М</w:t>
      </w:r>
      <w:r>
        <w:rPr>
          <w:kern w:val="28"/>
          <w:sz w:val="18"/>
          <w:szCs w:val="18"/>
        </w:rPr>
        <w:t>.</w:t>
      </w:r>
      <w:r w:rsidRPr="00573E9D">
        <w:rPr>
          <w:kern w:val="28"/>
          <w:sz w:val="18"/>
          <w:szCs w:val="18"/>
        </w:rPr>
        <w:t>П</w:t>
      </w:r>
      <w:r>
        <w:rPr>
          <w:kern w:val="28"/>
          <w:sz w:val="18"/>
          <w:szCs w:val="18"/>
        </w:rPr>
        <w:t>.</w:t>
      </w:r>
    </w:p>
    <w:p w:rsidR="0063239A" w:rsidRPr="00573E9D" w:rsidRDefault="0063239A" w:rsidP="008F0BD5">
      <w:pPr>
        <w:jc w:val="right"/>
        <w:rPr>
          <w:kern w:val="28"/>
          <w:sz w:val="20"/>
          <w:szCs w:val="20"/>
        </w:rPr>
      </w:pPr>
    </w:p>
    <w:p w:rsidR="0063239A" w:rsidRPr="00573E9D" w:rsidRDefault="0063239A" w:rsidP="008F0BD5">
      <w:pPr>
        <w:jc w:val="right"/>
        <w:rPr>
          <w:kern w:val="28"/>
          <w:sz w:val="20"/>
          <w:szCs w:val="20"/>
        </w:rPr>
      </w:pPr>
    </w:p>
    <w:p w:rsidR="00E52346" w:rsidRDefault="00E52346">
      <w:pPr>
        <w:spacing w:after="160" w:line="259" w:lineRule="auto"/>
        <w:jc w:val="left"/>
        <w:rPr>
          <w:b/>
          <w:kern w:val="28"/>
          <w:sz w:val="18"/>
          <w:szCs w:val="18"/>
        </w:rPr>
      </w:pPr>
      <w:r>
        <w:rPr>
          <w:b/>
          <w:kern w:val="28"/>
          <w:sz w:val="18"/>
          <w:szCs w:val="18"/>
        </w:rPr>
        <w:br w:type="page"/>
      </w:r>
    </w:p>
    <w:p w:rsidR="00EE69DD" w:rsidRPr="00573E9D" w:rsidRDefault="00C94B50" w:rsidP="00EE69DD">
      <w:pPr>
        <w:keepNext/>
        <w:spacing w:after="0"/>
        <w:jc w:val="right"/>
        <w:outlineLvl w:val="0"/>
        <w:rPr>
          <w:b/>
          <w:kern w:val="28"/>
          <w:sz w:val="18"/>
          <w:szCs w:val="18"/>
        </w:rPr>
      </w:pPr>
      <w:r w:rsidRPr="00573E9D">
        <w:rPr>
          <w:b/>
          <w:kern w:val="28"/>
          <w:sz w:val="18"/>
          <w:szCs w:val="18"/>
        </w:rPr>
        <w:lastRenderedPageBreak/>
        <w:t>Приложение №</w:t>
      </w:r>
      <w:r w:rsidR="00E52346">
        <w:rPr>
          <w:b/>
          <w:kern w:val="28"/>
          <w:sz w:val="18"/>
          <w:szCs w:val="18"/>
        </w:rPr>
        <w:t xml:space="preserve"> </w:t>
      </w:r>
      <w:r w:rsidRPr="00573E9D">
        <w:rPr>
          <w:b/>
          <w:kern w:val="28"/>
          <w:sz w:val="18"/>
          <w:szCs w:val="18"/>
        </w:rPr>
        <w:t>5</w:t>
      </w:r>
    </w:p>
    <w:p w:rsidR="00EE69DD" w:rsidRPr="00E52346" w:rsidRDefault="00EE69DD" w:rsidP="00EE69DD">
      <w:pPr>
        <w:keepNext/>
        <w:spacing w:after="0"/>
        <w:jc w:val="right"/>
        <w:outlineLvl w:val="0"/>
        <w:rPr>
          <w:kern w:val="28"/>
          <w:sz w:val="18"/>
          <w:szCs w:val="18"/>
        </w:rPr>
      </w:pPr>
      <w:r w:rsidRPr="00E52346">
        <w:rPr>
          <w:kern w:val="28"/>
          <w:sz w:val="18"/>
          <w:szCs w:val="18"/>
        </w:rPr>
        <w:t>к Контракту №</w:t>
      </w:r>
      <w:r w:rsidR="00E52346">
        <w:rPr>
          <w:kern w:val="28"/>
          <w:sz w:val="18"/>
          <w:szCs w:val="18"/>
        </w:rPr>
        <w:t xml:space="preserve"> </w:t>
      </w:r>
      <w:r w:rsidR="0044020B">
        <w:rPr>
          <w:kern w:val="28"/>
          <w:sz w:val="18"/>
          <w:szCs w:val="18"/>
        </w:rPr>
        <w:t>22/165</w:t>
      </w:r>
      <w:r w:rsidRPr="00E52346">
        <w:rPr>
          <w:kern w:val="28"/>
          <w:sz w:val="18"/>
          <w:szCs w:val="18"/>
        </w:rPr>
        <w:t xml:space="preserve"> </w:t>
      </w:r>
    </w:p>
    <w:p w:rsidR="0086746F" w:rsidRDefault="0086746F" w:rsidP="0086746F">
      <w:pPr>
        <w:ind w:firstLine="426"/>
        <w:jc w:val="right"/>
        <w:rPr>
          <w:kern w:val="28"/>
          <w:sz w:val="18"/>
          <w:szCs w:val="18"/>
        </w:rPr>
      </w:pPr>
      <w:r>
        <w:rPr>
          <w:kern w:val="28"/>
          <w:sz w:val="18"/>
          <w:szCs w:val="18"/>
        </w:rPr>
        <w:t>от «27»  декабря 2021г.</w:t>
      </w:r>
    </w:p>
    <w:p w:rsidR="00EE69DD" w:rsidRPr="00E52346" w:rsidRDefault="00EE69DD" w:rsidP="00EE69DD">
      <w:pPr>
        <w:keepNext/>
        <w:spacing w:after="0"/>
        <w:jc w:val="right"/>
        <w:outlineLvl w:val="0"/>
        <w:rPr>
          <w:kern w:val="28"/>
          <w:sz w:val="18"/>
          <w:szCs w:val="18"/>
        </w:rPr>
      </w:pPr>
    </w:p>
    <w:p w:rsidR="008F0BD5" w:rsidRPr="00573E9D" w:rsidRDefault="008F0BD5" w:rsidP="008F0BD5">
      <w:pPr>
        <w:rPr>
          <w:rFonts w:eastAsia="Calibri"/>
          <w:b/>
          <w:sz w:val="18"/>
          <w:szCs w:val="18"/>
        </w:rPr>
      </w:pPr>
    </w:p>
    <w:p w:rsidR="00E835BF" w:rsidRPr="00573E9D" w:rsidRDefault="008F0BD5" w:rsidP="008F0BD5">
      <w:pPr>
        <w:jc w:val="center"/>
        <w:rPr>
          <w:b/>
          <w:sz w:val="18"/>
          <w:szCs w:val="18"/>
        </w:rPr>
      </w:pPr>
      <w:r w:rsidRPr="00573E9D">
        <w:rPr>
          <w:b/>
          <w:sz w:val="18"/>
          <w:szCs w:val="18"/>
        </w:rPr>
        <w:t xml:space="preserve">Информация о наличии </w:t>
      </w:r>
      <w:r w:rsidR="00AE5D42">
        <w:rPr>
          <w:b/>
          <w:sz w:val="18"/>
          <w:szCs w:val="18"/>
        </w:rPr>
        <w:t>(</w:t>
      </w:r>
      <w:r w:rsidRPr="00573E9D">
        <w:rPr>
          <w:b/>
          <w:sz w:val="18"/>
          <w:szCs w:val="18"/>
        </w:rPr>
        <w:t>отсутствии</w:t>
      </w:r>
      <w:r w:rsidR="00AE5D42">
        <w:rPr>
          <w:b/>
          <w:sz w:val="18"/>
          <w:szCs w:val="18"/>
        </w:rPr>
        <w:t>)</w:t>
      </w:r>
      <w:r w:rsidRPr="00573E9D">
        <w:rPr>
          <w:b/>
          <w:sz w:val="18"/>
          <w:szCs w:val="18"/>
        </w:rPr>
        <w:t xml:space="preserve"> обязательных производственных и складских помещений с технологическим оборудованием в пищеблоке Заказчика, необходимы</w:t>
      </w:r>
      <w:r w:rsidR="00030376">
        <w:rPr>
          <w:b/>
          <w:sz w:val="18"/>
          <w:szCs w:val="18"/>
        </w:rPr>
        <w:t>х</w:t>
      </w:r>
      <w:r w:rsidRPr="00573E9D">
        <w:rPr>
          <w:b/>
          <w:sz w:val="18"/>
          <w:szCs w:val="18"/>
        </w:rPr>
        <w:t xml:space="preserve"> для оказания услуг в соответствии с установленными санитарно-эпидемиологическими</w:t>
      </w:r>
      <w:r w:rsidR="00030376">
        <w:rPr>
          <w:b/>
          <w:sz w:val="18"/>
          <w:szCs w:val="18"/>
        </w:rPr>
        <w:t xml:space="preserve"> </w:t>
      </w:r>
      <w:r w:rsidRPr="00573E9D">
        <w:rPr>
          <w:b/>
          <w:sz w:val="18"/>
          <w:szCs w:val="18"/>
        </w:rPr>
        <w:t>правилами и нормативами</w:t>
      </w:r>
    </w:p>
    <w:p w:rsidR="00AE5D42" w:rsidRDefault="00AE5D42" w:rsidP="00573E9D">
      <w:pPr>
        <w:spacing w:after="0"/>
        <w:jc w:val="center"/>
        <w:rPr>
          <w:sz w:val="20"/>
          <w:szCs w:val="20"/>
        </w:rPr>
      </w:pPr>
    </w:p>
    <w:tbl>
      <w:tblPr>
        <w:tblW w:w="9918" w:type="dxa"/>
        <w:jc w:val="center"/>
        <w:tblLayout w:type="fixed"/>
        <w:tblLook w:val="04A0"/>
      </w:tblPr>
      <w:tblGrid>
        <w:gridCol w:w="923"/>
        <w:gridCol w:w="4366"/>
        <w:gridCol w:w="1984"/>
        <w:gridCol w:w="2645"/>
      </w:tblGrid>
      <w:tr w:rsidR="004B4B20" w:rsidRPr="00ED3013" w:rsidTr="00431D85">
        <w:trPr>
          <w:trHeight w:val="2040"/>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16"/>
                <w:szCs w:val="16"/>
                <w:u w:val="single"/>
              </w:rPr>
            </w:pPr>
            <w:r w:rsidRPr="00ED3013">
              <w:rPr>
                <w:color w:val="000000"/>
                <w:sz w:val="16"/>
                <w:szCs w:val="16"/>
                <w:u w:val="single"/>
              </w:rPr>
              <w:t xml:space="preserve">№ </w:t>
            </w:r>
            <w:proofErr w:type="spellStart"/>
            <w:proofErr w:type="gramStart"/>
            <w:r w:rsidRPr="00ED3013">
              <w:rPr>
                <w:color w:val="000000"/>
                <w:sz w:val="16"/>
                <w:szCs w:val="16"/>
                <w:u w:val="single"/>
              </w:rPr>
              <w:t>п</w:t>
            </w:r>
            <w:proofErr w:type="spellEnd"/>
            <w:proofErr w:type="gramEnd"/>
            <w:r w:rsidRPr="00ED3013">
              <w:rPr>
                <w:color w:val="000000"/>
                <w:sz w:val="16"/>
                <w:szCs w:val="16"/>
                <w:u w:val="single"/>
              </w:rPr>
              <w:t>/</w:t>
            </w:r>
            <w:proofErr w:type="spellStart"/>
            <w:r w:rsidRPr="00ED3013">
              <w:rPr>
                <w:color w:val="000000"/>
                <w:sz w:val="16"/>
                <w:szCs w:val="16"/>
                <w:u w:val="single"/>
              </w:rPr>
              <w:t>п</w:t>
            </w:r>
            <w:proofErr w:type="spellEnd"/>
          </w:p>
        </w:tc>
        <w:tc>
          <w:tcPr>
            <w:tcW w:w="4366" w:type="dxa"/>
            <w:tcBorders>
              <w:top w:val="single" w:sz="4" w:space="0" w:color="auto"/>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20"/>
                <w:szCs w:val="20"/>
              </w:rPr>
            </w:pPr>
            <w:r w:rsidRPr="00ED3013">
              <w:rPr>
                <w:color w:val="000000"/>
                <w:sz w:val="20"/>
                <w:szCs w:val="20"/>
              </w:rPr>
              <w:t xml:space="preserve">Требования санитарных норм и правил к организации оказания услуг общественного питания </w:t>
            </w:r>
            <w:proofErr w:type="gramStart"/>
            <w:r w:rsidRPr="00ED3013">
              <w:rPr>
                <w:color w:val="000000"/>
                <w:sz w:val="20"/>
                <w:szCs w:val="20"/>
              </w:rPr>
              <w:t>в</w:t>
            </w:r>
            <w:proofErr w:type="gramEnd"/>
            <w:r w:rsidRPr="00ED3013">
              <w:rPr>
                <w:color w:val="000000"/>
                <w:sz w:val="20"/>
                <w:szCs w:val="20"/>
              </w:rPr>
              <w:t xml:space="preserve"> </w:t>
            </w:r>
            <w:proofErr w:type="gramStart"/>
            <w:r w:rsidRPr="00ED3013">
              <w:rPr>
                <w:color w:val="000000"/>
                <w:sz w:val="20"/>
                <w:szCs w:val="20"/>
              </w:rPr>
              <w:t>муниципальных</w:t>
            </w:r>
            <w:proofErr w:type="gramEnd"/>
            <w:r w:rsidRPr="00ED3013">
              <w:rPr>
                <w:color w:val="000000"/>
                <w:sz w:val="20"/>
                <w:szCs w:val="20"/>
              </w:rPr>
              <w:t xml:space="preserve"> образовательных учреждений (назначение помещения)</w:t>
            </w:r>
          </w:p>
        </w:tc>
        <w:tc>
          <w:tcPr>
            <w:tcW w:w="1984" w:type="dxa"/>
            <w:tcBorders>
              <w:top w:val="single" w:sz="4" w:space="0" w:color="auto"/>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 xml:space="preserve">Помещение в случае отсутствия цехов </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20"/>
                <w:szCs w:val="20"/>
              </w:rPr>
            </w:pPr>
            <w:r w:rsidRPr="00ED3013">
              <w:rPr>
                <w:color w:val="000000"/>
                <w:sz w:val="20"/>
                <w:szCs w:val="20"/>
              </w:rPr>
              <w:t xml:space="preserve">Сведения о наличии производственных помещений и оборудования </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16"/>
                <w:szCs w:val="16"/>
                <w:u w:val="single"/>
              </w:rPr>
            </w:pPr>
            <w:r w:rsidRPr="00ED3013">
              <w:rPr>
                <w:color w:val="000000"/>
                <w:sz w:val="16"/>
                <w:szCs w:val="16"/>
                <w:u w:val="single"/>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16"/>
                <w:szCs w:val="16"/>
                <w:u w:val="single"/>
              </w:rPr>
            </w:pPr>
            <w:r w:rsidRPr="00ED3013">
              <w:rPr>
                <w:color w:val="000000"/>
                <w:sz w:val="16"/>
                <w:szCs w:val="16"/>
                <w:u w:val="single"/>
              </w:rPr>
              <w:t>Площадь в т.ч.</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 </w:t>
            </w:r>
          </w:p>
        </w:tc>
        <w:tc>
          <w:tcPr>
            <w:tcW w:w="2645"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8"/>
                <w:szCs w:val="18"/>
              </w:rPr>
            </w:pPr>
            <w:r w:rsidRPr="00ED3013">
              <w:rPr>
                <w:b/>
                <w:bCs/>
                <w:color w:val="000000"/>
                <w:sz w:val="18"/>
                <w:szCs w:val="18"/>
              </w:rPr>
              <w:t>60</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16"/>
                <w:szCs w:val="16"/>
                <w:u w:val="single"/>
              </w:rPr>
            </w:pPr>
            <w:r w:rsidRPr="00ED3013">
              <w:rPr>
                <w:color w:val="000000"/>
                <w:sz w:val="16"/>
                <w:szCs w:val="16"/>
                <w:u w:val="single"/>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16"/>
                <w:szCs w:val="16"/>
                <w:u w:val="single"/>
              </w:rPr>
            </w:pPr>
            <w:r w:rsidRPr="00ED3013">
              <w:rPr>
                <w:color w:val="000000"/>
                <w:sz w:val="16"/>
                <w:szCs w:val="16"/>
                <w:u w:val="single"/>
              </w:rPr>
              <w:t>производственная площадь</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 </w:t>
            </w:r>
          </w:p>
        </w:tc>
        <w:tc>
          <w:tcPr>
            <w:tcW w:w="2645"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8"/>
                <w:szCs w:val="18"/>
              </w:rPr>
            </w:pPr>
            <w:r w:rsidRPr="00ED3013">
              <w:rPr>
                <w:b/>
                <w:bCs/>
                <w:color w:val="000000"/>
                <w:sz w:val="18"/>
                <w:szCs w:val="18"/>
              </w:rPr>
              <w:t>36</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16"/>
                <w:szCs w:val="16"/>
                <w:u w:val="single"/>
              </w:rPr>
            </w:pPr>
            <w:r w:rsidRPr="00ED3013">
              <w:rPr>
                <w:color w:val="000000"/>
                <w:sz w:val="16"/>
                <w:szCs w:val="16"/>
                <w:u w:val="single"/>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color w:val="000000"/>
                <w:sz w:val="16"/>
                <w:szCs w:val="16"/>
                <w:u w:val="single"/>
              </w:rPr>
            </w:pPr>
            <w:r w:rsidRPr="00ED3013">
              <w:rPr>
                <w:color w:val="000000"/>
                <w:sz w:val="16"/>
                <w:szCs w:val="16"/>
                <w:u w:val="single"/>
              </w:rPr>
              <w:t>подсобные помещения</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 </w:t>
            </w:r>
          </w:p>
        </w:tc>
        <w:tc>
          <w:tcPr>
            <w:tcW w:w="2645"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8"/>
                <w:szCs w:val="18"/>
              </w:rPr>
            </w:pPr>
            <w:r w:rsidRPr="00ED3013">
              <w:rPr>
                <w:b/>
                <w:bCs/>
                <w:color w:val="000000"/>
                <w:sz w:val="18"/>
                <w:szCs w:val="18"/>
              </w:rPr>
              <w:t>24</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1</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r w:rsidRPr="00ED3013">
              <w:rPr>
                <w:b/>
                <w:bCs/>
                <w:color w:val="000000"/>
                <w:sz w:val="16"/>
                <w:szCs w:val="16"/>
              </w:rPr>
              <w:t>склады</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proofErr w:type="spellStart"/>
            <w:r w:rsidRPr="00ED3013">
              <w:rPr>
                <w:color w:val="000000"/>
                <w:sz w:val="16"/>
                <w:szCs w:val="16"/>
              </w:rPr>
              <w:t>стелаж</w:t>
            </w:r>
            <w:proofErr w:type="gramStart"/>
            <w:r w:rsidRPr="00ED3013">
              <w:rPr>
                <w:color w:val="000000"/>
                <w:sz w:val="16"/>
                <w:szCs w:val="16"/>
              </w:rPr>
              <w:t>и</w:t>
            </w:r>
            <w:proofErr w:type="spellEnd"/>
            <w:r w:rsidRPr="00ED3013">
              <w:rPr>
                <w:color w:val="000000"/>
                <w:sz w:val="16"/>
                <w:szCs w:val="16"/>
              </w:rPr>
              <w:t>(</w:t>
            </w:r>
            <w:proofErr w:type="gramEnd"/>
            <w:r w:rsidRPr="00ED3013">
              <w:rPr>
                <w:color w:val="000000"/>
                <w:sz w:val="16"/>
                <w:szCs w:val="16"/>
              </w:rPr>
              <w:t>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r w:rsidRPr="00ED3013">
              <w:rPr>
                <w:color w:val="000000"/>
                <w:sz w:val="16"/>
                <w:szCs w:val="16"/>
              </w:rPr>
              <w:t>Подтоварники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6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center"/>
            <w:hideMark/>
          </w:tcPr>
          <w:p w:rsidR="004B4B20" w:rsidRPr="00ED3013" w:rsidRDefault="004B4B20" w:rsidP="004B4B20">
            <w:pPr>
              <w:spacing w:after="0"/>
              <w:jc w:val="left"/>
              <w:rPr>
                <w:color w:val="000000"/>
                <w:sz w:val="16"/>
                <w:szCs w:val="16"/>
              </w:rPr>
            </w:pPr>
            <w:r w:rsidRPr="00ED3013">
              <w:rPr>
                <w:color w:val="000000"/>
                <w:sz w:val="16"/>
                <w:szCs w:val="16"/>
              </w:rPr>
              <w:t>Среднетемпературные холодильные шкафы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6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center"/>
            <w:hideMark/>
          </w:tcPr>
          <w:p w:rsidR="004B4B20" w:rsidRPr="00ED3013" w:rsidRDefault="004B4B20" w:rsidP="004B4B20">
            <w:pPr>
              <w:spacing w:after="0"/>
              <w:jc w:val="left"/>
              <w:rPr>
                <w:color w:val="000000"/>
                <w:sz w:val="16"/>
                <w:szCs w:val="16"/>
              </w:rPr>
            </w:pPr>
            <w:proofErr w:type="gramStart"/>
            <w:r w:rsidRPr="00ED3013">
              <w:rPr>
                <w:color w:val="000000"/>
                <w:sz w:val="16"/>
                <w:szCs w:val="16"/>
              </w:rPr>
              <w:t>Низкотемпературные холодильные шкафы не  менее 2-х)</w:t>
            </w:r>
            <w:proofErr w:type="gramEnd"/>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2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2</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r w:rsidRPr="00ED3013">
              <w:rPr>
                <w:b/>
                <w:bCs/>
                <w:color w:val="000000"/>
                <w:sz w:val="16"/>
                <w:szCs w:val="16"/>
              </w:rPr>
              <w:t>Овощной цех (первичной обработки овощей)</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6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r w:rsidRPr="00ED3013">
              <w:rPr>
                <w:color w:val="000000"/>
                <w:sz w:val="16"/>
                <w:szCs w:val="16"/>
              </w:rPr>
              <w:t xml:space="preserve">производственные столы </w:t>
            </w:r>
            <w:proofErr w:type="gramStart"/>
            <w:r w:rsidRPr="00ED3013">
              <w:rPr>
                <w:color w:val="000000"/>
                <w:sz w:val="16"/>
                <w:szCs w:val="16"/>
              </w:rPr>
              <w:t xml:space="preserve">( </w:t>
            </w:r>
            <w:proofErr w:type="gramEnd"/>
            <w:r w:rsidRPr="00ED3013">
              <w:rPr>
                <w:color w:val="000000"/>
                <w:sz w:val="16"/>
                <w:szCs w:val="16"/>
              </w:rPr>
              <w:t>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5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proofErr w:type="spellStart"/>
            <w:r w:rsidRPr="00ED3013">
              <w:rPr>
                <w:color w:val="000000"/>
                <w:sz w:val="16"/>
                <w:szCs w:val="16"/>
              </w:rPr>
              <w:t>Картофелеочистительная</w:t>
            </w:r>
            <w:proofErr w:type="spellEnd"/>
            <w:r w:rsidRPr="00ED3013">
              <w:rPr>
                <w:color w:val="000000"/>
                <w:sz w:val="16"/>
                <w:szCs w:val="16"/>
              </w:rPr>
              <w:t xml:space="preserve"> машина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Овощерезательная машина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center"/>
            <w:hideMark/>
          </w:tcPr>
          <w:p w:rsidR="004B4B20" w:rsidRPr="00ED3013" w:rsidRDefault="004B4B20" w:rsidP="004B4B20">
            <w:pPr>
              <w:spacing w:after="0"/>
              <w:jc w:val="left"/>
              <w:rPr>
                <w:color w:val="000000"/>
                <w:sz w:val="16"/>
                <w:szCs w:val="16"/>
              </w:rPr>
            </w:pPr>
            <w:r w:rsidRPr="00ED3013">
              <w:rPr>
                <w:color w:val="000000"/>
                <w:sz w:val="16"/>
                <w:szCs w:val="16"/>
              </w:rPr>
              <w:t>Моечные ванн</w:t>
            </w:r>
            <w:proofErr w:type="gramStart"/>
            <w:r w:rsidRPr="00ED3013">
              <w:rPr>
                <w:color w:val="000000"/>
                <w:sz w:val="16"/>
                <w:szCs w:val="16"/>
              </w:rPr>
              <w:t>ы(</w:t>
            </w:r>
            <w:proofErr w:type="gramEnd"/>
            <w:r w:rsidRPr="00ED3013">
              <w:rPr>
                <w:color w:val="000000"/>
                <w:sz w:val="16"/>
                <w:szCs w:val="16"/>
              </w:rPr>
              <w:t xml:space="preserve">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Раковина для мытья рук</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2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3</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r w:rsidRPr="00ED3013">
              <w:rPr>
                <w:b/>
                <w:bCs/>
                <w:color w:val="000000"/>
                <w:sz w:val="16"/>
                <w:szCs w:val="16"/>
              </w:rPr>
              <w:t>Овощной цех (вторичной обработки овощей)</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6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r w:rsidRPr="00ED3013">
              <w:rPr>
                <w:color w:val="000000"/>
                <w:sz w:val="16"/>
                <w:szCs w:val="16"/>
              </w:rPr>
              <w:t>Производственные стол</w:t>
            </w:r>
            <w:proofErr w:type="gramStart"/>
            <w:r w:rsidRPr="00ED3013">
              <w:rPr>
                <w:color w:val="000000"/>
                <w:sz w:val="16"/>
                <w:szCs w:val="16"/>
              </w:rPr>
              <w:t>ы(</w:t>
            </w:r>
            <w:proofErr w:type="gramEnd"/>
            <w:r w:rsidRPr="00ED3013">
              <w:rPr>
                <w:color w:val="000000"/>
                <w:sz w:val="16"/>
                <w:szCs w:val="16"/>
              </w:rPr>
              <w:t>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r w:rsidRPr="00ED3013">
              <w:rPr>
                <w:color w:val="000000"/>
                <w:sz w:val="16"/>
                <w:szCs w:val="16"/>
              </w:rPr>
              <w:t>Моечная ванна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6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Универсальный механический привод или (и) овощерезательная машина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Раковина для мытья рук</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4</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r w:rsidRPr="00ED3013">
              <w:rPr>
                <w:b/>
                <w:bCs/>
                <w:color w:val="000000"/>
                <w:sz w:val="16"/>
                <w:szCs w:val="16"/>
              </w:rPr>
              <w:t>Холодный цех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6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r w:rsidRPr="00ED3013">
              <w:rPr>
                <w:color w:val="000000"/>
                <w:sz w:val="16"/>
                <w:szCs w:val="16"/>
              </w:rPr>
              <w:t>Производственные столы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r w:rsidRPr="00ED3013">
              <w:rPr>
                <w:color w:val="000000"/>
                <w:sz w:val="16"/>
                <w:szCs w:val="16"/>
              </w:rPr>
              <w:t>Контрольные весы</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6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center"/>
            <w:hideMark/>
          </w:tcPr>
          <w:p w:rsidR="004B4B20" w:rsidRPr="00ED3013" w:rsidRDefault="004B4B20" w:rsidP="004B4B20">
            <w:pPr>
              <w:spacing w:after="0"/>
              <w:jc w:val="left"/>
              <w:rPr>
                <w:color w:val="000000"/>
                <w:sz w:val="16"/>
                <w:szCs w:val="16"/>
              </w:rPr>
            </w:pPr>
            <w:r w:rsidRPr="00ED3013">
              <w:rPr>
                <w:color w:val="000000"/>
                <w:sz w:val="16"/>
                <w:szCs w:val="16"/>
              </w:rPr>
              <w:t>Среднетемпературные холодильные шкаф</w:t>
            </w:r>
            <w:proofErr w:type="gramStart"/>
            <w:r w:rsidRPr="00ED3013">
              <w:rPr>
                <w:color w:val="000000"/>
                <w:sz w:val="16"/>
                <w:szCs w:val="16"/>
              </w:rPr>
              <w:t>ы(</w:t>
            </w:r>
            <w:proofErr w:type="gramEnd"/>
            <w:r w:rsidRPr="00ED3013">
              <w:rPr>
                <w:color w:val="000000"/>
                <w:sz w:val="16"/>
                <w:szCs w:val="16"/>
              </w:rPr>
              <w:t xml:space="preserve">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6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Универсальный механический привод или (и) овощерезательная машина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5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lastRenderedPageBreak/>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Бактерицидная установка для обезвреживания воздуха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9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 xml:space="preserve">Моечная ванна для повторной обработки овощей, не подлежащих </w:t>
            </w:r>
            <w:proofErr w:type="spellStart"/>
            <w:r w:rsidRPr="00ED3013">
              <w:rPr>
                <w:color w:val="000000"/>
                <w:sz w:val="16"/>
                <w:szCs w:val="16"/>
              </w:rPr>
              <w:t>термическй</w:t>
            </w:r>
            <w:proofErr w:type="spellEnd"/>
            <w:r w:rsidRPr="00ED3013">
              <w:rPr>
                <w:color w:val="000000"/>
                <w:sz w:val="16"/>
                <w:szCs w:val="16"/>
              </w:rPr>
              <w:t xml:space="preserve"> обработке, зелени и фруктов</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Раковина для мытья рук</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5</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proofErr w:type="spellStart"/>
            <w:proofErr w:type="gramStart"/>
            <w:r w:rsidRPr="00ED3013">
              <w:rPr>
                <w:b/>
                <w:bCs/>
                <w:color w:val="000000"/>
                <w:sz w:val="16"/>
                <w:szCs w:val="16"/>
              </w:rPr>
              <w:t>Мясо-рыбный</w:t>
            </w:r>
            <w:proofErr w:type="spellEnd"/>
            <w:proofErr w:type="gramEnd"/>
            <w:r w:rsidRPr="00ED3013">
              <w:rPr>
                <w:b/>
                <w:bCs/>
                <w:color w:val="000000"/>
                <w:sz w:val="16"/>
                <w:szCs w:val="16"/>
              </w:rPr>
              <w:t xml:space="preserve"> цех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6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r w:rsidRPr="00ED3013">
              <w:rPr>
                <w:color w:val="000000"/>
                <w:sz w:val="16"/>
                <w:szCs w:val="16"/>
              </w:rPr>
              <w:t>Производственные стол</w:t>
            </w:r>
            <w:proofErr w:type="gramStart"/>
            <w:r w:rsidRPr="00ED3013">
              <w:rPr>
                <w:color w:val="000000"/>
                <w:sz w:val="16"/>
                <w:szCs w:val="16"/>
              </w:rPr>
              <w:t>ы(</w:t>
            </w:r>
            <w:proofErr w:type="gramEnd"/>
            <w:r w:rsidRPr="00ED3013">
              <w:rPr>
                <w:color w:val="000000"/>
                <w:sz w:val="16"/>
                <w:szCs w:val="16"/>
              </w:rPr>
              <w:t xml:space="preserve">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r w:rsidRPr="00ED3013">
              <w:rPr>
                <w:color w:val="000000"/>
                <w:sz w:val="16"/>
                <w:szCs w:val="16"/>
              </w:rPr>
              <w:t>Контрольные весы</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6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center"/>
            <w:hideMark/>
          </w:tcPr>
          <w:p w:rsidR="004B4B20" w:rsidRPr="00ED3013" w:rsidRDefault="004B4B20" w:rsidP="004B4B20">
            <w:pPr>
              <w:spacing w:after="0"/>
              <w:jc w:val="left"/>
              <w:rPr>
                <w:color w:val="000000"/>
                <w:sz w:val="16"/>
                <w:szCs w:val="16"/>
              </w:rPr>
            </w:pPr>
            <w:r w:rsidRPr="00ED3013">
              <w:rPr>
                <w:color w:val="000000"/>
                <w:sz w:val="16"/>
                <w:szCs w:val="16"/>
              </w:rPr>
              <w:t xml:space="preserve">Среднетемпературные холодильные шкафы </w:t>
            </w:r>
            <w:proofErr w:type="gramStart"/>
            <w:r w:rsidRPr="00ED3013">
              <w:rPr>
                <w:color w:val="000000"/>
                <w:sz w:val="16"/>
                <w:szCs w:val="16"/>
              </w:rPr>
              <w:t xml:space="preserve">( </w:t>
            </w:r>
            <w:proofErr w:type="gramEnd"/>
            <w:r w:rsidRPr="00ED3013">
              <w:rPr>
                <w:color w:val="000000"/>
                <w:sz w:val="16"/>
                <w:szCs w:val="16"/>
              </w:rPr>
              <w:t>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67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center"/>
            <w:hideMark/>
          </w:tcPr>
          <w:p w:rsidR="004B4B20" w:rsidRPr="00ED3013" w:rsidRDefault="004B4B20" w:rsidP="004B4B20">
            <w:pPr>
              <w:spacing w:after="0"/>
              <w:jc w:val="left"/>
              <w:rPr>
                <w:color w:val="000000"/>
                <w:sz w:val="16"/>
                <w:szCs w:val="16"/>
              </w:rPr>
            </w:pPr>
            <w:r w:rsidRPr="00ED3013">
              <w:rPr>
                <w:color w:val="000000"/>
                <w:sz w:val="16"/>
                <w:szCs w:val="16"/>
              </w:rPr>
              <w:t>Низкотемпературные холодильные шкаф</w:t>
            </w:r>
            <w:proofErr w:type="gramStart"/>
            <w:r w:rsidRPr="00ED3013">
              <w:rPr>
                <w:color w:val="000000"/>
                <w:sz w:val="16"/>
                <w:szCs w:val="16"/>
              </w:rPr>
              <w:t>ы(</w:t>
            </w:r>
            <w:proofErr w:type="gramEnd"/>
            <w:r w:rsidRPr="00ED3013">
              <w:rPr>
                <w:color w:val="000000"/>
                <w:sz w:val="16"/>
                <w:szCs w:val="16"/>
              </w:rPr>
              <w:t xml:space="preserve">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proofErr w:type="spellStart"/>
            <w:r w:rsidRPr="00ED3013">
              <w:rPr>
                <w:color w:val="000000"/>
                <w:sz w:val="16"/>
                <w:szCs w:val="16"/>
              </w:rPr>
              <w:t>Электромясорубка</w:t>
            </w:r>
            <w:proofErr w:type="spellEnd"/>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r w:rsidRPr="00ED3013">
              <w:rPr>
                <w:color w:val="000000"/>
                <w:sz w:val="16"/>
                <w:szCs w:val="16"/>
              </w:rPr>
              <w:t>Моечные ванн</w:t>
            </w:r>
            <w:proofErr w:type="gramStart"/>
            <w:r w:rsidRPr="00ED3013">
              <w:rPr>
                <w:color w:val="000000"/>
                <w:sz w:val="16"/>
                <w:szCs w:val="16"/>
              </w:rPr>
              <w:t>ы(</w:t>
            </w:r>
            <w:proofErr w:type="gramEnd"/>
            <w:r w:rsidRPr="00ED3013">
              <w:rPr>
                <w:color w:val="000000"/>
                <w:sz w:val="16"/>
                <w:szCs w:val="16"/>
              </w:rPr>
              <w:t xml:space="preserve"> 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Раковина для мытья рук</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10</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r w:rsidRPr="00ED3013">
              <w:rPr>
                <w:b/>
                <w:bCs/>
                <w:color w:val="000000"/>
                <w:sz w:val="16"/>
                <w:szCs w:val="16"/>
              </w:rPr>
              <w:t>Горячий цех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46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r w:rsidRPr="00ED3013">
              <w:rPr>
                <w:color w:val="000000"/>
                <w:sz w:val="16"/>
                <w:szCs w:val="16"/>
              </w:rPr>
              <w:t>Производственные столы (для сырой продукции)</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465"/>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r w:rsidRPr="00ED3013">
              <w:rPr>
                <w:color w:val="000000"/>
                <w:sz w:val="16"/>
                <w:szCs w:val="16"/>
              </w:rPr>
              <w:t>Производственные столы (для готовой продукции)</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Электрическая плита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Электрическая сковорода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Духовой (жарочный) шкаф</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45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Электропривод для готовой продукции</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proofErr w:type="spellStart"/>
            <w:r w:rsidRPr="00ED3013">
              <w:rPr>
                <w:color w:val="000000"/>
                <w:sz w:val="16"/>
                <w:szCs w:val="16"/>
              </w:rPr>
              <w:t>Электрокотел</w:t>
            </w:r>
            <w:proofErr w:type="spellEnd"/>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Контрольные весы</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Раковина для мытья рук</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11</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proofErr w:type="gramStart"/>
            <w:r w:rsidRPr="00ED3013">
              <w:rPr>
                <w:b/>
                <w:bCs/>
                <w:color w:val="000000"/>
                <w:sz w:val="16"/>
                <w:szCs w:val="16"/>
              </w:rPr>
              <w:t>Моечная</w:t>
            </w:r>
            <w:proofErr w:type="gramEnd"/>
            <w:r w:rsidRPr="00ED3013">
              <w:rPr>
                <w:b/>
                <w:bCs/>
                <w:color w:val="000000"/>
                <w:sz w:val="16"/>
                <w:szCs w:val="16"/>
              </w:rPr>
              <w:t xml:space="preserve"> кухонной посуды</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r w:rsidRPr="00ED3013">
              <w:rPr>
                <w:color w:val="000000"/>
                <w:sz w:val="16"/>
                <w:szCs w:val="16"/>
              </w:rPr>
              <w:t>Производственный стол</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000000" w:fill="808080"/>
            <w:vAlign w:val="bottom"/>
            <w:hideMark/>
          </w:tcPr>
          <w:p w:rsidR="004B4B20" w:rsidRPr="00ED3013" w:rsidRDefault="004B4B20" w:rsidP="004B4B20">
            <w:pPr>
              <w:spacing w:after="0"/>
              <w:jc w:val="left"/>
              <w:rPr>
                <w:color w:val="000000"/>
                <w:sz w:val="16"/>
                <w:szCs w:val="16"/>
              </w:rPr>
            </w:pPr>
            <w:r w:rsidRPr="00ED3013">
              <w:rPr>
                <w:color w:val="000000"/>
                <w:sz w:val="16"/>
                <w:szCs w:val="16"/>
              </w:rPr>
              <w:t xml:space="preserve">Моечные ванны </w:t>
            </w:r>
            <w:proofErr w:type="gramStart"/>
            <w:r w:rsidRPr="00ED3013">
              <w:rPr>
                <w:color w:val="000000"/>
                <w:sz w:val="16"/>
                <w:szCs w:val="16"/>
              </w:rPr>
              <w:t xml:space="preserve">( </w:t>
            </w:r>
            <w:proofErr w:type="gramEnd"/>
            <w:r w:rsidRPr="00ED3013">
              <w:rPr>
                <w:color w:val="000000"/>
                <w:sz w:val="16"/>
                <w:szCs w:val="16"/>
              </w:rPr>
              <w:t>не менее 2-х)</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proofErr w:type="spellStart"/>
            <w:r w:rsidRPr="00ED3013">
              <w:rPr>
                <w:color w:val="000000"/>
                <w:sz w:val="16"/>
                <w:szCs w:val="16"/>
              </w:rPr>
              <w:t>Стелаж</w:t>
            </w:r>
            <w:proofErr w:type="spellEnd"/>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jc w:val="left"/>
              <w:rPr>
                <w:color w:val="000000"/>
                <w:sz w:val="16"/>
                <w:szCs w:val="16"/>
              </w:rPr>
            </w:pPr>
            <w:r w:rsidRPr="00ED3013">
              <w:rPr>
                <w:color w:val="000000"/>
                <w:sz w:val="16"/>
                <w:szCs w:val="16"/>
              </w:rPr>
              <w:t>Раковина для мытья рук</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B4B20" w:rsidRPr="00ED3013" w:rsidRDefault="004B4B20" w:rsidP="004B4B20">
            <w:pPr>
              <w:spacing w:after="0"/>
              <w:jc w:val="center"/>
              <w:rPr>
                <w:b/>
                <w:bCs/>
                <w:color w:val="000000"/>
                <w:sz w:val="16"/>
                <w:szCs w:val="16"/>
              </w:rPr>
            </w:pPr>
            <w:r w:rsidRPr="00ED3013">
              <w:rPr>
                <w:b/>
                <w:bCs/>
                <w:color w:val="000000"/>
                <w:sz w:val="16"/>
                <w:szCs w:val="16"/>
              </w:rPr>
              <w:t>12</w:t>
            </w:r>
          </w:p>
        </w:tc>
        <w:tc>
          <w:tcPr>
            <w:tcW w:w="4366" w:type="dxa"/>
            <w:tcBorders>
              <w:top w:val="nil"/>
              <w:left w:val="nil"/>
              <w:bottom w:val="single" w:sz="4" w:space="0" w:color="auto"/>
              <w:right w:val="single" w:sz="4" w:space="0" w:color="auto"/>
            </w:tcBorders>
            <w:shd w:val="clear" w:color="auto" w:fill="auto"/>
            <w:vAlign w:val="center"/>
            <w:hideMark/>
          </w:tcPr>
          <w:p w:rsidR="004B4B20" w:rsidRPr="00ED3013" w:rsidRDefault="004B4B20" w:rsidP="004B4B20">
            <w:pPr>
              <w:spacing w:after="0"/>
              <w:rPr>
                <w:b/>
                <w:bCs/>
                <w:color w:val="000000"/>
                <w:sz w:val="16"/>
                <w:szCs w:val="16"/>
              </w:rPr>
            </w:pPr>
            <w:proofErr w:type="gramStart"/>
            <w:r w:rsidRPr="00ED3013">
              <w:rPr>
                <w:b/>
                <w:bCs/>
                <w:color w:val="000000"/>
                <w:sz w:val="16"/>
                <w:szCs w:val="16"/>
              </w:rPr>
              <w:t>Моечная</w:t>
            </w:r>
            <w:proofErr w:type="gramEnd"/>
            <w:r w:rsidRPr="00ED3013">
              <w:rPr>
                <w:b/>
                <w:bCs/>
                <w:color w:val="000000"/>
                <w:sz w:val="16"/>
                <w:szCs w:val="16"/>
              </w:rPr>
              <w:t xml:space="preserve"> тары</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r w:rsidR="004B4B20" w:rsidRPr="00ED3013" w:rsidTr="00431D85">
        <w:trPr>
          <w:trHeight w:val="300"/>
          <w:jc w:val="center"/>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4B4B20" w:rsidRPr="00ED3013" w:rsidRDefault="004B4B20" w:rsidP="004B4B20">
            <w:pPr>
              <w:spacing w:after="0"/>
              <w:jc w:val="center"/>
              <w:rPr>
                <w:color w:val="000000"/>
                <w:sz w:val="16"/>
                <w:szCs w:val="16"/>
              </w:rPr>
            </w:pPr>
            <w:r w:rsidRPr="00ED3013">
              <w:rPr>
                <w:color w:val="000000"/>
                <w:sz w:val="16"/>
                <w:szCs w:val="16"/>
              </w:rPr>
              <w:t> </w:t>
            </w:r>
          </w:p>
        </w:tc>
        <w:tc>
          <w:tcPr>
            <w:tcW w:w="4366" w:type="dxa"/>
            <w:tcBorders>
              <w:top w:val="nil"/>
              <w:left w:val="nil"/>
              <w:bottom w:val="single" w:sz="4" w:space="0" w:color="auto"/>
              <w:right w:val="single" w:sz="4" w:space="0" w:color="auto"/>
            </w:tcBorders>
            <w:shd w:val="clear" w:color="auto" w:fill="auto"/>
            <w:vAlign w:val="bottom"/>
            <w:hideMark/>
          </w:tcPr>
          <w:p w:rsidR="004B4B20" w:rsidRPr="00ED3013" w:rsidRDefault="004B4B20" w:rsidP="004B4B20">
            <w:pPr>
              <w:spacing w:after="0"/>
              <w:jc w:val="left"/>
              <w:rPr>
                <w:color w:val="000000"/>
                <w:sz w:val="16"/>
                <w:szCs w:val="16"/>
              </w:rPr>
            </w:pPr>
            <w:r w:rsidRPr="00ED3013">
              <w:rPr>
                <w:color w:val="000000"/>
                <w:sz w:val="16"/>
                <w:szCs w:val="16"/>
              </w:rPr>
              <w:t>Моечная ванна</w:t>
            </w:r>
          </w:p>
        </w:tc>
        <w:tc>
          <w:tcPr>
            <w:tcW w:w="1984" w:type="dxa"/>
            <w:tcBorders>
              <w:top w:val="nil"/>
              <w:left w:val="nil"/>
              <w:bottom w:val="single" w:sz="4" w:space="0" w:color="auto"/>
              <w:right w:val="single" w:sz="4" w:space="0" w:color="auto"/>
            </w:tcBorders>
            <w:shd w:val="clear" w:color="000000" w:fill="F8CBAC"/>
            <w:vAlign w:val="center"/>
            <w:hideMark/>
          </w:tcPr>
          <w:p w:rsidR="004B4B20" w:rsidRPr="00ED3013" w:rsidRDefault="004B4B20" w:rsidP="004B4B20">
            <w:pPr>
              <w:spacing w:after="0"/>
              <w:rPr>
                <w:color w:val="000000"/>
                <w:sz w:val="16"/>
                <w:szCs w:val="16"/>
              </w:rPr>
            </w:pPr>
            <w:r w:rsidRPr="00ED3013">
              <w:rPr>
                <w:color w:val="000000"/>
                <w:sz w:val="16"/>
                <w:szCs w:val="16"/>
              </w:rPr>
              <w:t> </w:t>
            </w:r>
          </w:p>
        </w:tc>
        <w:tc>
          <w:tcPr>
            <w:tcW w:w="2645" w:type="dxa"/>
            <w:tcBorders>
              <w:top w:val="nil"/>
              <w:left w:val="nil"/>
              <w:bottom w:val="single" w:sz="4" w:space="0" w:color="auto"/>
              <w:right w:val="single" w:sz="4" w:space="0" w:color="auto"/>
            </w:tcBorders>
            <w:shd w:val="clear" w:color="000000" w:fill="FFFFFF"/>
            <w:vAlign w:val="center"/>
            <w:hideMark/>
          </w:tcPr>
          <w:p w:rsidR="004B4B20" w:rsidRPr="00ED3013" w:rsidRDefault="004B4B20" w:rsidP="004B4B20">
            <w:pPr>
              <w:spacing w:after="0"/>
              <w:jc w:val="center"/>
              <w:rPr>
                <w:color w:val="000000"/>
                <w:sz w:val="18"/>
                <w:szCs w:val="18"/>
              </w:rPr>
            </w:pPr>
            <w:r w:rsidRPr="00ED3013">
              <w:rPr>
                <w:color w:val="000000"/>
                <w:sz w:val="18"/>
                <w:szCs w:val="18"/>
              </w:rPr>
              <w:t>не имеется</w:t>
            </w:r>
          </w:p>
        </w:tc>
      </w:tr>
    </w:tbl>
    <w:p w:rsidR="0034339C" w:rsidRDefault="004B4B20" w:rsidP="0034339C">
      <w:pPr>
        <w:jc w:val="left"/>
        <w:rPr>
          <w:rFonts w:eastAsia="Calibri"/>
          <w:sz w:val="18"/>
          <w:szCs w:val="18"/>
          <w:lang w:eastAsia="ar-SA"/>
        </w:rPr>
      </w:pPr>
      <w:r>
        <w:rPr>
          <w:rFonts w:eastAsia="Calibri"/>
          <w:sz w:val="18"/>
          <w:szCs w:val="18"/>
          <w:lang w:eastAsia="ar-SA"/>
        </w:rPr>
        <w:t xml:space="preserve"> </w:t>
      </w:r>
    </w:p>
    <w:p w:rsidR="004B4B20" w:rsidRDefault="004B4B20" w:rsidP="0034339C">
      <w:pPr>
        <w:jc w:val="left"/>
        <w:rPr>
          <w:rFonts w:eastAsia="Calibri"/>
          <w:sz w:val="18"/>
          <w:szCs w:val="18"/>
          <w:lang w:eastAsia="ar-SA"/>
        </w:rPr>
      </w:pPr>
    </w:p>
    <w:p w:rsidR="004B4B20" w:rsidRDefault="004B4B20" w:rsidP="0034339C">
      <w:pPr>
        <w:jc w:val="left"/>
        <w:rPr>
          <w:rFonts w:eastAsia="Calibri"/>
          <w:sz w:val="18"/>
          <w:szCs w:val="18"/>
          <w:lang w:eastAsia="ar-SA"/>
        </w:rPr>
      </w:pPr>
      <w:r>
        <w:rPr>
          <w:rFonts w:eastAsia="Calibri"/>
          <w:sz w:val="18"/>
          <w:szCs w:val="18"/>
          <w:lang w:eastAsia="ar-SA"/>
        </w:rPr>
        <w:t xml:space="preserve">                  Заказчик:                                                                                                             Исполнитель</w:t>
      </w:r>
    </w:p>
    <w:p w:rsidR="006C3DE2" w:rsidRDefault="006C3DE2" w:rsidP="0034339C">
      <w:pPr>
        <w:jc w:val="left"/>
        <w:rPr>
          <w:rFonts w:eastAsia="Calibri"/>
          <w:sz w:val="18"/>
          <w:szCs w:val="18"/>
          <w:lang w:eastAsia="ar-SA"/>
        </w:rPr>
      </w:pPr>
    </w:p>
    <w:p w:rsidR="006C3DE2" w:rsidRDefault="006C3DE2" w:rsidP="0034339C">
      <w:pPr>
        <w:jc w:val="left"/>
        <w:rPr>
          <w:rFonts w:eastAsia="Calibri"/>
          <w:sz w:val="18"/>
          <w:szCs w:val="18"/>
          <w:lang w:eastAsia="ar-SA"/>
        </w:rPr>
      </w:pPr>
    </w:p>
    <w:p w:rsidR="006C3DE2" w:rsidRPr="00C7430D" w:rsidRDefault="006C3DE2" w:rsidP="006C3DE2">
      <w:pPr>
        <w:spacing w:after="0"/>
        <w:ind w:firstLine="426"/>
        <w:jc w:val="center"/>
        <w:rPr>
          <w:b/>
          <w:kern w:val="28"/>
          <w:sz w:val="18"/>
          <w:szCs w:val="18"/>
        </w:rPr>
      </w:pPr>
      <w:r>
        <w:rPr>
          <w:b/>
          <w:kern w:val="28"/>
          <w:sz w:val="18"/>
          <w:szCs w:val="18"/>
        </w:rPr>
        <w:t>П. Мирный,69а</w:t>
      </w:r>
    </w:p>
    <w:tbl>
      <w:tblPr>
        <w:tblW w:w="5000" w:type="pct"/>
        <w:tblLook w:val="04A0"/>
      </w:tblPr>
      <w:tblGrid>
        <w:gridCol w:w="786"/>
        <w:gridCol w:w="4537"/>
        <w:gridCol w:w="1859"/>
        <w:gridCol w:w="2389"/>
      </w:tblGrid>
      <w:tr w:rsidR="006C3DE2" w:rsidRPr="00ED3013" w:rsidTr="008C385E">
        <w:trPr>
          <w:trHeight w:val="2040"/>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16"/>
                <w:szCs w:val="16"/>
                <w:u w:val="single"/>
              </w:rPr>
            </w:pPr>
            <w:r w:rsidRPr="00ED3013">
              <w:rPr>
                <w:color w:val="000000"/>
                <w:sz w:val="16"/>
                <w:szCs w:val="16"/>
                <w:u w:val="single"/>
              </w:rPr>
              <w:t xml:space="preserve">№ </w:t>
            </w:r>
            <w:proofErr w:type="spellStart"/>
            <w:proofErr w:type="gramStart"/>
            <w:r w:rsidRPr="00ED3013">
              <w:rPr>
                <w:color w:val="000000"/>
                <w:sz w:val="16"/>
                <w:szCs w:val="16"/>
                <w:u w:val="single"/>
              </w:rPr>
              <w:t>п</w:t>
            </w:r>
            <w:proofErr w:type="spellEnd"/>
            <w:proofErr w:type="gramEnd"/>
            <w:r w:rsidRPr="00ED3013">
              <w:rPr>
                <w:color w:val="000000"/>
                <w:sz w:val="16"/>
                <w:szCs w:val="16"/>
                <w:u w:val="single"/>
              </w:rPr>
              <w:t>/</w:t>
            </w:r>
            <w:proofErr w:type="spellStart"/>
            <w:r w:rsidRPr="00ED3013">
              <w:rPr>
                <w:color w:val="000000"/>
                <w:sz w:val="16"/>
                <w:szCs w:val="16"/>
                <w:u w:val="single"/>
              </w:rPr>
              <w:t>п</w:t>
            </w:r>
            <w:proofErr w:type="spellEnd"/>
          </w:p>
        </w:tc>
        <w:tc>
          <w:tcPr>
            <w:tcW w:w="2370" w:type="pct"/>
            <w:tcBorders>
              <w:top w:val="single" w:sz="4" w:space="0" w:color="auto"/>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20"/>
                <w:szCs w:val="20"/>
              </w:rPr>
            </w:pPr>
            <w:r w:rsidRPr="00ED3013">
              <w:rPr>
                <w:color w:val="000000"/>
                <w:sz w:val="20"/>
                <w:szCs w:val="20"/>
              </w:rPr>
              <w:t xml:space="preserve">Требования санитарных норм и правил к организации оказания услуг общественного питания </w:t>
            </w:r>
            <w:proofErr w:type="gramStart"/>
            <w:r w:rsidRPr="00ED3013">
              <w:rPr>
                <w:color w:val="000000"/>
                <w:sz w:val="20"/>
                <w:szCs w:val="20"/>
              </w:rPr>
              <w:t>в</w:t>
            </w:r>
            <w:proofErr w:type="gramEnd"/>
            <w:r w:rsidRPr="00ED3013">
              <w:rPr>
                <w:color w:val="000000"/>
                <w:sz w:val="20"/>
                <w:szCs w:val="20"/>
              </w:rPr>
              <w:t xml:space="preserve"> </w:t>
            </w:r>
            <w:proofErr w:type="gramStart"/>
            <w:r w:rsidRPr="00ED3013">
              <w:rPr>
                <w:color w:val="000000"/>
                <w:sz w:val="20"/>
                <w:szCs w:val="20"/>
              </w:rPr>
              <w:t>муниципальных</w:t>
            </w:r>
            <w:proofErr w:type="gramEnd"/>
            <w:r w:rsidRPr="00ED3013">
              <w:rPr>
                <w:color w:val="000000"/>
                <w:sz w:val="20"/>
                <w:szCs w:val="20"/>
              </w:rPr>
              <w:t xml:space="preserve"> образовательных учреждений (назначение помещения)</w:t>
            </w:r>
          </w:p>
        </w:tc>
        <w:tc>
          <w:tcPr>
            <w:tcW w:w="971" w:type="pct"/>
            <w:tcBorders>
              <w:top w:val="single" w:sz="4" w:space="0" w:color="auto"/>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 xml:space="preserve">Помещение в случае отсутствия цехов </w:t>
            </w:r>
          </w:p>
        </w:tc>
        <w:tc>
          <w:tcPr>
            <w:tcW w:w="1248" w:type="pct"/>
            <w:tcBorders>
              <w:top w:val="single" w:sz="4" w:space="0" w:color="auto"/>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20"/>
                <w:szCs w:val="20"/>
              </w:rPr>
            </w:pPr>
            <w:r w:rsidRPr="00ED3013">
              <w:rPr>
                <w:color w:val="000000"/>
                <w:sz w:val="20"/>
                <w:szCs w:val="20"/>
              </w:rPr>
              <w:t xml:space="preserve">Сведения о наличии производственных помещений и оборудования </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16"/>
                <w:szCs w:val="16"/>
                <w:u w:val="single"/>
              </w:rPr>
            </w:pPr>
            <w:r w:rsidRPr="00ED3013">
              <w:rPr>
                <w:color w:val="000000"/>
                <w:sz w:val="16"/>
                <w:szCs w:val="16"/>
                <w:u w:val="single"/>
              </w:rPr>
              <w:lastRenderedPageBreak/>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16"/>
                <w:szCs w:val="16"/>
                <w:u w:val="single"/>
              </w:rPr>
            </w:pPr>
            <w:r w:rsidRPr="00ED3013">
              <w:rPr>
                <w:color w:val="000000"/>
                <w:sz w:val="16"/>
                <w:szCs w:val="16"/>
                <w:u w:val="single"/>
              </w:rPr>
              <w:t>Площадь в т.ч.</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 </w:t>
            </w:r>
          </w:p>
        </w:tc>
        <w:tc>
          <w:tcPr>
            <w:tcW w:w="1248"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8"/>
                <w:szCs w:val="18"/>
              </w:rPr>
            </w:pPr>
            <w:r w:rsidRPr="00ED3013">
              <w:rPr>
                <w:b/>
                <w:bCs/>
                <w:color w:val="000000"/>
                <w:sz w:val="18"/>
                <w:szCs w:val="18"/>
              </w:rPr>
              <w:t>38,3</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16"/>
                <w:szCs w:val="16"/>
                <w:u w:val="single"/>
              </w:rPr>
            </w:pPr>
            <w:r w:rsidRPr="00ED3013">
              <w:rPr>
                <w:color w:val="000000"/>
                <w:sz w:val="16"/>
                <w:szCs w:val="16"/>
                <w:u w:val="single"/>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16"/>
                <w:szCs w:val="16"/>
                <w:u w:val="single"/>
              </w:rPr>
            </w:pPr>
            <w:r w:rsidRPr="00ED3013">
              <w:rPr>
                <w:color w:val="000000"/>
                <w:sz w:val="16"/>
                <w:szCs w:val="16"/>
                <w:u w:val="single"/>
              </w:rPr>
              <w:t>производственная площадь</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 </w:t>
            </w:r>
          </w:p>
        </w:tc>
        <w:tc>
          <w:tcPr>
            <w:tcW w:w="1248"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8"/>
                <w:szCs w:val="18"/>
              </w:rPr>
            </w:pPr>
            <w:r w:rsidRPr="00ED3013">
              <w:rPr>
                <w:b/>
                <w:bCs/>
                <w:color w:val="000000"/>
                <w:sz w:val="18"/>
                <w:szCs w:val="18"/>
              </w:rPr>
              <w:t>24,4</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16"/>
                <w:szCs w:val="16"/>
                <w:u w:val="single"/>
              </w:rPr>
            </w:pPr>
            <w:r w:rsidRPr="00ED3013">
              <w:rPr>
                <w:color w:val="000000"/>
                <w:sz w:val="16"/>
                <w:szCs w:val="16"/>
                <w:u w:val="single"/>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color w:val="000000"/>
                <w:sz w:val="16"/>
                <w:szCs w:val="16"/>
                <w:u w:val="single"/>
              </w:rPr>
            </w:pPr>
            <w:r w:rsidRPr="00ED3013">
              <w:rPr>
                <w:color w:val="000000"/>
                <w:sz w:val="16"/>
                <w:szCs w:val="16"/>
                <w:u w:val="single"/>
              </w:rPr>
              <w:t>подсобные помещения</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 </w:t>
            </w:r>
          </w:p>
        </w:tc>
        <w:tc>
          <w:tcPr>
            <w:tcW w:w="1248"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8"/>
                <w:szCs w:val="18"/>
              </w:rPr>
            </w:pPr>
            <w:r w:rsidRPr="00ED3013">
              <w:rPr>
                <w:b/>
                <w:bCs/>
                <w:color w:val="000000"/>
                <w:sz w:val="18"/>
                <w:szCs w:val="18"/>
              </w:rPr>
              <w:t>13,9</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1</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r w:rsidRPr="00ED3013">
              <w:rPr>
                <w:b/>
                <w:bCs/>
                <w:color w:val="000000"/>
                <w:sz w:val="16"/>
                <w:szCs w:val="16"/>
              </w:rPr>
              <w:t>склады</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proofErr w:type="spellStart"/>
            <w:r w:rsidRPr="00ED3013">
              <w:rPr>
                <w:color w:val="000000"/>
                <w:sz w:val="16"/>
                <w:szCs w:val="16"/>
              </w:rPr>
              <w:t>стелаж</w:t>
            </w:r>
            <w:proofErr w:type="gramStart"/>
            <w:r w:rsidRPr="00ED3013">
              <w:rPr>
                <w:color w:val="000000"/>
                <w:sz w:val="16"/>
                <w:szCs w:val="16"/>
              </w:rPr>
              <w:t>и</w:t>
            </w:r>
            <w:proofErr w:type="spellEnd"/>
            <w:r w:rsidRPr="00ED3013">
              <w:rPr>
                <w:color w:val="000000"/>
                <w:sz w:val="16"/>
                <w:szCs w:val="16"/>
              </w:rPr>
              <w:t>(</w:t>
            </w:r>
            <w:proofErr w:type="gramEnd"/>
            <w:r w:rsidRPr="00ED3013">
              <w:rPr>
                <w:color w:val="000000"/>
                <w:sz w:val="16"/>
                <w:szCs w:val="16"/>
              </w:rPr>
              <w:t>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r w:rsidRPr="00ED3013">
              <w:rPr>
                <w:color w:val="000000"/>
                <w:sz w:val="16"/>
                <w:szCs w:val="16"/>
              </w:rPr>
              <w:t>Подтоварники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center"/>
            <w:hideMark/>
          </w:tcPr>
          <w:p w:rsidR="006C3DE2" w:rsidRPr="00ED3013" w:rsidRDefault="006C3DE2" w:rsidP="008C385E">
            <w:pPr>
              <w:spacing w:after="0"/>
              <w:jc w:val="left"/>
              <w:rPr>
                <w:color w:val="000000"/>
                <w:sz w:val="16"/>
                <w:szCs w:val="16"/>
              </w:rPr>
            </w:pPr>
            <w:r w:rsidRPr="00ED3013">
              <w:rPr>
                <w:color w:val="000000"/>
                <w:sz w:val="16"/>
                <w:szCs w:val="16"/>
              </w:rPr>
              <w:t>Среднетемпературные холодильные шкафы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center"/>
            <w:hideMark/>
          </w:tcPr>
          <w:p w:rsidR="006C3DE2" w:rsidRPr="00ED3013" w:rsidRDefault="006C3DE2" w:rsidP="008C385E">
            <w:pPr>
              <w:spacing w:after="0"/>
              <w:jc w:val="left"/>
              <w:rPr>
                <w:color w:val="000000"/>
                <w:sz w:val="16"/>
                <w:szCs w:val="16"/>
              </w:rPr>
            </w:pPr>
            <w:proofErr w:type="gramStart"/>
            <w:r w:rsidRPr="00ED3013">
              <w:rPr>
                <w:color w:val="000000"/>
                <w:sz w:val="16"/>
                <w:szCs w:val="16"/>
              </w:rPr>
              <w:t>Низкотемпературные холодильные шкафы не  менее 2-х)</w:t>
            </w:r>
            <w:proofErr w:type="gramEnd"/>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2</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r w:rsidRPr="00ED3013">
              <w:rPr>
                <w:b/>
                <w:bCs/>
                <w:color w:val="000000"/>
                <w:sz w:val="16"/>
                <w:szCs w:val="16"/>
              </w:rPr>
              <w:t>Овощной цех (первичной обработки овощей)</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r w:rsidRPr="00ED3013">
              <w:rPr>
                <w:color w:val="000000"/>
                <w:sz w:val="16"/>
                <w:szCs w:val="16"/>
              </w:rPr>
              <w:t xml:space="preserve">производственные столы </w:t>
            </w:r>
            <w:proofErr w:type="gramStart"/>
            <w:r w:rsidRPr="00ED3013">
              <w:rPr>
                <w:color w:val="000000"/>
                <w:sz w:val="16"/>
                <w:szCs w:val="16"/>
              </w:rPr>
              <w:t xml:space="preserve">( </w:t>
            </w:r>
            <w:proofErr w:type="gramEnd"/>
            <w:r w:rsidRPr="00ED3013">
              <w:rPr>
                <w:color w:val="000000"/>
                <w:sz w:val="16"/>
                <w:szCs w:val="16"/>
              </w:rPr>
              <w:t>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proofErr w:type="spellStart"/>
            <w:r w:rsidRPr="00ED3013">
              <w:rPr>
                <w:color w:val="000000"/>
                <w:sz w:val="16"/>
                <w:szCs w:val="16"/>
              </w:rPr>
              <w:t>Картофелеочистительная</w:t>
            </w:r>
            <w:proofErr w:type="spellEnd"/>
            <w:r w:rsidRPr="00ED3013">
              <w:rPr>
                <w:color w:val="000000"/>
                <w:sz w:val="16"/>
                <w:szCs w:val="16"/>
              </w:rPr>
              <w:t xml:space="preserve"> машина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Овощерезательная машина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center"/>
            <w:hideMark/>
          </w:tcPr>
          <w:p w:rsidR="006C3DE2" w:rsidRPr="00ED3013" w:rsidRDefault="006C3DE2" w:rsidP="008C385E">
            <w:pPr>
              <w:spacing w:after="0"/>
              <w:jc w:val="left"/>
              <w:rPr>
                <w:color w:val="000000"/>
                <w:sz w:val="16"/>
                <w:szCs w:val="16"/>
              </w:rPr>
            </w:pPr>
            <w:r w:rsidRPr="00ED3013">
              <w:rPr>
                <w:color w:val="000000"/>
                <w:sz w:val="16"/>
                <w:szCs w:val="16"/>
              </w:rPr>
              <w:t>Моечные ванн</w:t>
            </w:r>
            <w:proofErr w:type="gramStart"/>
            <w:r w:rsidRPr="00ED3013">
              <w:rPr>
                <w:color w:val="000000"/>
                <w:sz w:val="16"/>
                <w:szCs w:val="16"/>
              </w:rPr>
              <w:t>ы(</w:t>
            </w:r>
            <w:proofErr w:type="gramEnd"/>
            <w:r w:rsidRPr="00ED3013">
              <w:rPr>
                <w:color w:val="000000"/>
                <w:sz w:val="16"/>
                <w:szCs w:val="16"/>
              </w:rPr>
              <w:t xml:space="preserve">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Раковина для мытья рук</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3</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r w:rsidRPr="00ED3013">
              <w:rPr>
                <w:b/>
                <w:bCs/>
                <w:color w:val="000000"/>
                <w:sz w:val="16"/>
                <w:szCs w:val="16"/>
              </w:rPr>
              <w:t>Овощной цех (вторичной обработки овощей)</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r w:rsidRPr="00ED3013">
              <w:rPr>
                <w:color w:val="000000"/>
                <w:sz w:val="16"/>
                <w:szCs w:val="16"/>
              </w:rPr>
              <w:t>Производственные стол</w:t>
            </w:r>
            <w:proofErr w:type="gramStart"/>
            <w:r w:rsidRPr="00ED3013">
              <w:rPr>
                <w:color w:val="000000"/>
                <w:sz w:val="16"/>
                <w:szCs w:val="16"/>
              </w:rPr>
              <w:t>ы(</w:t>
            </w:r>
            <w:proofErr w:type="gramEnd"/>
            <w:r w:rsidRPr="00ED3013">
              <w:rPr>
                <w:color w:val="000000"/>
                <w:sz w:val="16"/>
                <w:szCs w:val="16"/>
              </w:rPr>
              <w:t>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r w:rsidRPr="00ED3013">
              <w:rPr>
                <w:color w:val="000000"/>
                <w:sz w:val="16"/>
                <w:szCs w:val="16"/>
              </w:rPr>
              <w:t>Моечная ванна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Универсальный механический привод или (и) овощерезательная машина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Раковина для мытья рук</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4</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r w:rsidRPr="00ED3013">
              <w:rPr>
                <w:b/>
                <w:bCs/>
                <w:color w:val="000000"/>
                <w:sz w:val="16"/>
                <w:szCs w:val="16"/>
              </w:rPr>
              <w:t>Холодный цех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r w:rsidRPr="00ED3013">
              <w:rPr>
                <w:color w:val="000000"/>
                <w:sz w:val="16"/>
                <w:szCs w:val="16"/>
              </w:rPr>
              <w:t>Производственные столы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r w:rsidRPr="00ED3013">
              <w:rPr>
                <w:color w:val="000000"/>
                <w:sz w:val="16"/>
                <w:szCs w:val="16"/>
              </w:rPr>
              <w:t>Контрольные весы</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center"/>
            <w:hideMark/>
          </w:tcPr>
          <w:p w:rsidR="006C3DE2" w:rsidRPr="00ED3013" w:rsidRDefault="006C3DE2" w:rsidP="008C385E">
            <w:pPr>
              <w:spacing w:after="0"/>
              <w:jc w:val="left"/>
              <w:rPr>
                <w:color w:val="000000"/>
                <w:sz w:val="16"/>
                <w:szCs w:val="16"/>
              </w:rPr>
            </w:pPr>
            <w:r w:rsidRPr="00ED3013">
              <w:rPr>
                <w:color w:val="000000"/>
                <w:sz w:val="16"/>
                <w:szCs w:val="16"/>
              </w:rPr>
              <w:t>Среднетемпературные холодильные шкаф</w:t>
            </w:r>
            <w:proofErr w:type="gramStart"/>
            <w:r w:rsidRPr="00ED3013">
              <w:rPr>
                <w:color w:val="000000"/>
                <w:sz w:val="16"/>
                <w:szCs w:val="16"/>
              </w:rPr>
              <w:t>ы(</w:t>
            </w:r>
            <w:proofErr w:type="gramEnd"/>
            <w:r w:rsidRPr="00ED3013">
              <w:rPr>
                <w:color w:val="000000"/>
                <w:sz w:val="16"/>
                <w:szCs w:val="16"/>
              </w:rPr>
              <w:t xml:space="preserve">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Универсальный механический привод или (и) овощерезательная машина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Бактерицидная установка для обезвреживания воздуха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 xml:space="preserve">Моечная ванна для повторной обработки овощей, не подлежащих </w:t>
            </w:r>
            <w:proofErr w:type="spellStart"/>
            <w:r w:rsidRPr="00ED3013">
              <w:rPr>
                <w:color w:val="000000"/>
                <w:sz w:val="16"/>
                <w:szCs w:val="16"/>
              </w:rPr>
              <w:t>термическй</w:t>
            </w:r>
            <w:proofErr w:type="spellEnd"/>
            <w:r w:rsidRPr="00ED3013">
              <w:rPr>
                <w:color w:val="000000"/>
                <w:sz w:val="16"/>
                <w:szCs w:val="16"/>
              </w:rPr>
              <w:t xml:space="preserve"> обработке, зелени и фруктов</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Раковина для мытья рук</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5</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proofErr w:type="spellStart"/>
            <w:proofErr w:type="gramStart"/>
            <w:r w:rsidRPr="00ED3013">
              <w:rPr>
                <w:b/>
                <w:bCs/>
                <w:color w:val="000000"/>
                <w:sz w:val="16"/>
                <w:szCs w:val="16"/>
              </w:rPr>
              <w:t>Мясо-рыбный</w:t>
            </w:r>
            <w:proofErr w:type="spellEnd"/>
            <w:proofErr w:type="gramEnd"/>
            <w:r w:rsidRPr="00ED3013">
              <w:rPr>
                <w:b/>
                <w:bCs/>
                <w:color w:val="000000"/>
                <w:sz w:val="16"/>
                <w:szCs w:val="16"/>
              </w:rPr>
              <w:t xml:space="preserve"> цех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r w:rsidRPr="00ED3013">
              <w:rPr>
                <w:color w:val="000000"/>
                <w:sz w:val="16"/>
                <w:szCs w:val="16"/>
              </w:rPr>
              <w:t>Производственные стол</w:t>
            </w:r>
            <w:proofErr w:type="gramStart"/>
            <w:r w:rsidRPr="00ED3013">
              <w:rPr>
                <w:color w:val="000000"/>
                <w:sz w:val="16"/>
                <w:szCs w:val="16"/>
              </w:rPr>
              <w:t>ы(</w:t>
            </w:r>
            <w:proofErr w:type="gramEnd"/>
            <w:r w:rsidRPr="00ED3013">
              <w:rPr>
                <w:color w:val="000000"/>
                <w:sz w:val="16"/>
                <w:szCs w:val="16"/>
              </w:rPr>
              <w:t xml:space="preserve">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r w:rsidRPr="00ED3013">
              <w:rPr>
                <w:color w:val="000000"/>
                <w:sz w:val="16"/>
                <w:szCs w:val="16"/>
              </w:rPr>
              <w:t>Контрольные весы</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center"/>
            <w:hideMark/>
          </w:tcPr>
          <w:p w:rsidR="006C3DE2" w:rsidRPr="00ED3013" w:rsidRDefault="006C3DE2" w:rsidP="008C385E">
            <w:pPr>
              <w:spacing w:after="0"/>
              <w:jc w:val="left"/>
              <w:rPr>
                <w:color w:val="000000"/>
                <w:sz w:val="16"/>
                <w:szCs w:val="16"/>
              </w:rPr>
            </w:pPr>
            <w:r w:rsidRPr="00ED3013">
              <w:rPr>
                <w:color w:val="000000"/>
                <w:sz w:val="16"/>
                <w:szCs w:val="16"/>
              </w:rPr>
              <w:t xml:space="preserve">Среднетемпературные холодильные шкафы </w:t>
            </w:r>
            <w:proofErr w:type="gramStart"/>
            <w:r w:rsidRPr="00ED3013">
              <w:rPr>
                <w:color w:val="000000"/>
                <w:sz w:val="16"/>
                <w:szCs w:val="16"/>
              </w:rPr>
              <w:t xml:space="preserve">( </w:t>
            </w:r>
            <w:proofErr w:type="gramEnd"/>
            <w:r w:rsidRPr="00ED3013">
              <w:rPr>
                <w:color w:val="000000"/>
                <w:sz w:val="16"/>
                <w:szCs w:val="16"/>
              </w:rPr>
              <w:t>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45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center"/>
            <w:hideMark/>
          </w:tcPr>
          <w:p w:rsidR="006C3DE2" w:rsidRPr="00ED3013" w:rsidRDefault="006C3DE2" w:rsidP="008C385E">
            <w:pPr>
              <w:spacing w:after="0"/>
              <w:jc w:val="left"/>
              <w:rPr>
                <w:color w:val="000000"/>
                <w:sz w:val="16"/>
                <w:szCs w:val="16"/>
              </w:rPr>
            </w:pPr>
            <w:r w:rsidRPr="00ED3013">
              <w:rPr>
                <w:color w:val="000000"/>
                <w:sz w:val="16"/>
                <w:szCs w:val="16"/>
              </w:rPr>
              <w:t>Низкотемпературные холодильные шкаф</w:t>
            </w:r>
            <w:proofErr w:type="gramStart"/>
            <w:r w:rsidRPr="00ED3013">
              <w:rPr>
                <w:color w:val="000000"/>
                <w:sz w:val="16"/>
                <w:szCs w:val="16"/>
              </w:rPr>
              <w:t>ы(</w:t>
            </w:r>
            <w:proofErr w:type="gramEnd"/>
            <w:r w:rsidRPr="00ED3013">
              <w:rPr>
                <w:color w:val="000000"/>
                <w:sz w:val="16"/>
                <w:szCs w:val="16"/>
              </w:rPr>
              <w:t xml:space="preserve">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proofErr w:type="spellStart"/>
            <w:r w:rsidRPr="00ED3013">
              <w:rPr>
                <w:color w:val="000000"/>
                <w:sz w:val="16"/>
                <w:szCs w:val="16"/>
              </w:rPr>
              <w:t>Электромясорубка</w:t>
            </w:r>
            <w:proofErr w:type="spellEnd"/>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r w:rsidRPr="00ED3013">
              <w:rPr>
                <w:color w:val="000000"/>
                <w:sz w:val="16"/>
                <w:szCs w:val="16"/>
              </w:rPr>
              <w:t>Моечные ванн</w:t>
            </w:r>
            <w:proofErr w:type="gramStart"/>
            <w:r w:rsidRPr="00ED3013">
              <w:rPr>
                <w:color w:val="000000"/>
                <w:sz w:val="16"/>
                <w:szCs w:val="16"/>
              </w:rPr>
              <w:t>ы(</w:t>
            </w:r>
            <w:proofErr w:type="gramEnd"/>
            <w:r w:rsidRPr="00ED3013">
              <w:rPr>
                <w:color w:val="000000"/>
                <w:sz w:val="16"/>
                <w:szCs w:val="16"/>
              </w:rPr>
              <w:t xml:space="preserve"> 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Раковина для мытья рук</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10</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r w:rsidRPr="00ED3013">
              <w:rPr>
                <w:b/>
                <w:bCs/>
                <w:color w:val="000000"/>
                <w:sz w:val="16"/>
                <w:szCs w:val="16"/>
              </w:rPr>
              <w:t>Горячий цех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r w:rsidRPr="00ED3013">
              <w:rPr>
                <w:color w:val="000000"/>
                <w:sz w:val="16"/>
                <w:szCs w:val="16"/>
              </w:rPr>
              <w:t>Производственные столы (для сырой продукции)</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r w:rsidRPr="00ED3013">
              <w:rPr>
                <w:color w:val="000000"/>
                <w:sz w:val="16"/>
                <w:szCs w:val="16"/>
              </w:rPr>
              <w:t>Производственные столы (для готовой продукции)</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Электрическая плита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Электрическая сковорода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Духовой (жарочный) шкаф</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Электропривод для готовой продукции</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lastRenderedPageBreak/>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proofErr w:type="spellStart"/>
            <w:r w:rsidRPr="00ED3013">
              <w:rPr>
                <w:color w:val="000000"/>
                <w:sz w:val="16"/>
                <w:szCs w:val="16"/>
              </w:rPr>
              <w:t>Электрокотел</w:t>
            </w:r>
            <w:proofErr w:type="spellEnd"/>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Контрольные весы</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Раковина для мытья рук</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11</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proofErr w:type="gramStart"/>
            <w:r w:rsidRPr="00ED3013">
              <w:rPr>
                <w:b/>
                <w:bCs/>
                <w:color w:val="000000"/>
                <w:sz w:val="16"/>
                <w:szCs w:val="16"/>
              </w:rPr>
              <w:t>Моечная</w:t>
            </w:r>
            <w:proofErr w:type="gramEnd"/>
            <w:r w:rsidRPr="00ED3013">
              <w:rPr>
                <w:b/>
                <w:bCs/>
                <w:color w:val="000000"/>
                <w:sz w:val="16"/>
                <w:szCs w:val="16"/>
              </w:rPr>
              <w:t xml:space="preserve"> кухонной посуды</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r w:rsidRPr="00ED3013">
              <w:rPr>
                <w:color w:val="000000"/>
                <w:sz w:val="16"/>
                <w:szCs w:val="16"/>
              </w:rPr>
              <w:t>Производственный стол</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000000" w:fill="808080"/>
            <w:vAlign w:val="bottom"/>
            <w:hideMark/>
          </w:tcPr>
          <w:p w:rsidR="006C3DE2" w:rsidRPr="00ED3013" w:rsidRDefault="006C3DE2" w:rsidP="008C385E">
            <w:pPr>
              <w:spacing w:after="0"/>
              <w:jc w:val="left"/>
              <w:rPr>
                <w:color w:val="000000"/>
                <w:sz w:val="16"/>
                <w:szCs w:val="16"/>
              </w:rPr>
            </w:pPr>
            <w:r w:rsidRPr="00ED3013">
              <w:rPr>
                <w:color w:val="000000"/>
                <w:sz w:val="16"/>
                <w:szCs w:val="16"/>
              </w:rPr>
              <w:t xml:space="preserve">Моечные ванны </w:t>
            </w:r>
            <w:proofErr w:type="gramStart"/>
            <w:r w:rsidRPr="00ED3013">
              <w:rPr>
                <w:color w:val="000000"/>
                <w:sz w:val="16"/>
                <w:szCs w:val="16"/>
              </w:rPr>
              <w:t xml:space="preserve">( </w:t>
            </w:r>
            <w:proofErr w:type="gramEnd"/>
            <w:r w:rsidRPr="00ED3013">
              <w:rPr>
                <w:color w:val="000000"/>
                <w:sz w:val="16"/>
                <w:szCs w:val="16"/>
              </w:rPr>
              <w:t>не менее 2-х)</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proofErr w:type="spellStart"/>
            <w:r w:rsidRPr="00ED3013">
              <w:rPr>
                <w:color w:val="000000"/>
                <w:sz w:val="16"/>
                <w:szCs w:val="16"/>
              </w:rPr>
              <w:t>Стелаж</w:t>
            </w:r>
            <w:proofErr w:type="spellEnd"/>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jc w:val="left"/>
              <w:rPr>
                <w:color w:val="000000"/>
                <w:sz w:val="16"/>
                <w:szCs w:val="16"/>
              </w:rPr>
            </w:pPr>
            <w:r w:rsidRPr="00ED3013">
              <w:rPr>
                <w:color w:val="000000"/>
                <w:sz w:val="16"/>
                <w:szCs w:val="16"/>
              </w:rPr>
              <w:t>Раковина для мытья рук</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6C3DE2" w:rsidRPr="00ED3013" w:rsidRDefault="006C3DE2" w:rsidP="008C385E">
            <w:pPr>
              <w:spacing w:after="0"/>
              <w:jc w:val="center"/>
              <w:rPr>
                <w:b/>
                <w:bCs/>
                <w:color w:val="000000"/>
                <w:sz w:val="16"/>
                <w:szCs w:val="16"/>
              </w:rPr>
            </w:pPr>
            <w:r w:rsidRPr="00ED3013">
              <w:rPr>
                <w:b/>
                <w:bCs/>
                <w:color w:val="000000"/>
                <w:sz w:val="16"/>
                <w:szCs w:val="16"/>
              </w:rPr>
              <w:t>12</w:t>
            </w:r>
          </w:p>
        </w:tc>
        <w:tc>
          <w:tcPr>
            <w:tcW w:w="2370" w:type="pct"/>
            <w:tcBorders>
              <w:top w:val="nil"/>
              <w:left w:val="nil"/>
              <w:bottom w:val="single" w:sz="4" w:space="0" w:color="auto"/>
              <w:right w:val="single" w:sz="4" w:space="0" w:color="auto"/>
            </w:tcBorders>
            <w:shd w:val="clear" w:color="auto" w:fill="auto"/>
            <w:vAlign w:val="center"/>
            <w:hideMark/>
          </w:tcPr>
          <w:p w:rsidR="006C3DE2" w:rsidRPr="00ED3013" w:rsidRDefault="006C3DE2" w:rsidP="008C385E">
            <w:pPr>
              <w:spacing w:after="0"/>
              <w:rPr>
                <w:b/>
                <w:bCs/>
                <w:color w:val="000000"/>
                <w:sz w:val="16"/>
                <w:szCs w:val="16"/>
              </w:rPr>
            </w:pPr>
            <w:proofErr w:type="gramStart"/>
            <w:r w:rsidRPr="00ED3013">
              <w:rPr>
                <w:b/>
                <w:bCs/>
                <w:color w:val="000000"/>
                <w:sz w:val="16"/>
                <w:szCs w:val="16"/>
              </w:rPr>
              <w:t>Моечная</w:t>
            </w:r>
            <w:proofErr w:type="gramEnd"/>
            <w:r w:rsidRPr="00ED3013">
              <w:rPr>
                <w:b/>
                <w:bCs/>
                <w:color w:val="000000"/>
                <w:sz w:val="16"/>
                <w:szCs w:val="16"/>
              </w:rPr>
              <w:t xml:space="preserve"> тары</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r w:rsidR="006C3DE2" w:rsidRPr="00ED3013" w:rsidTr="008C385E">
        <w:trPr>
          <w:trHeight w:val="300"/>
        </w:trPr>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6C3DE2" w:rsidRPr="00ED3013" w:rsidRDefault="006C3DE2" w:rsidP="008C385E">
            <w:pPr>
              <w:spacing w:after="0"/>
              <w:jc w:val="center"/>
              <w:rPr>
                <w:color w:val="000000"/>
                <w:sz w:val="16"/>
                <w:szCs w:val="16"/>
              </w:rPr>
            </w:pPr>
            <w:r w:rsidRPr="00ED3013">
              <w:rPr>
                <w:color w:val="000000"/>
                <w:sz w:val="16"/>
                <w:szCs w:val="16"/>
              </w:rPr>
              <w:t> </w:t>
            </w:r>
          </w:p>
        </w:tc>
        <w:tc>
          <w:tcPr>
            <w:tcW w:w="2370" w:type="pct"/>
            <w:tcBorders>
              <w:top w:val="nil"/>
              <w:left w:val="nil"/>
              <w:bottom w:val="single" w:sz="4" w:space="0" w:color="auto"/>
              <w:right w:val="single" w:sz="4" w:space="0" w:color="auto"/>
            </w:tcBorders>
            <w:shd w:val="clear" w:color="auto" w:fill="auto"/>
            <w:vAlign w:val="bottom"/>
            <w:hideMark/>
          </w:tcPr>
          <w:p w:rsidR="006C3DE2" w:rsidRPr="00ED3013" w:rsidRDefault="006C3DE2" w:rsidP="008C385E">
            <w:pPr>
              <w:spacing w:after="0"/>
              <w:jc w:val="left"/>
              <w:rPr>
                <w:color w:val="000000"/>
                <w:sz w:val="16"/>
                <w:szCs w:val="16"/>
              </w:rPr>
            </w:pPr>
            <w:r w:rsidRPr="00ED3013">
              <w:rPr>
                <w:color w:val="000000"/>
                <w:sz w:val="16"/>
                <w:szCs w:val="16"/>
              </w:rPr>
              <w:t>Моечная ванна</w:t>
            </w:r>
          </w:p>
        </w:tc>
        <w:tc>
          <w:tcPr>
            <w:tcW w:w="971" w:type="pct"/>
            <w:tcBorders>
              <w:top w:val="nil"/>
              <w:left w:val="nil"/>
              <w:bottom w:val="single" w:sz="4" w:space="0" w:color="auto"/>
              <w:right w:val="single" w:sz="4" w:space="0" w:color="auto"/>
            </w:tcBorders>
            <w:shd w:val="clear" w:color="000000" w:fill="F8CBAC"/>
            <w:vAlign w:val="center"/>
            <w:hideMark/>
          </w:tcPr>
          <w:p w:rsidR="006C3DE2" w:rsidRPr="00ED3013" w:rsidRDefault="006C3DE2" w:rsidP="008C385E">
            <w:pPr>
              <w:spacing w:after="0"/>
              <w:rPr>
                <w:color w:val="000000"/>
                <w:sz w:val="16"/>
                <w:szCs w:val="16"/>
              </w:rPr>
            </w:pPr>
            <w:r w:rsidRPr="00ED3013">
              <w:rPr>
                <w:color w:val="000000"/>
                <w:sz w:val="16"/>
                <w:szCs w:val="16"/>
              </w:rPr>
              <w:t> </w:t>
            </w:r>
          </w:p>
        </w:tc>
        <w:tc>
          <w:tcPr>
            <w:tcW w:w="1248" w:type="pct"/>
            <w:tcBorders>
              <w:top w:val="nil"/>
              <w:left w:val="nil"/>
              <w:bottom w:val="single" w:sz="4" w:space="0" w:color="auto"/>
              <w:right w:val="single" w:sz="4" w:space="0" w:color="auto"/>
            </w:tcBorders>
            <w:shd w:val="clear" w:color="000000" w:fill="FFFFFF"/>
            <w:vAlign w:val="center"/>
            <w:hideMark/>
          </w:tcPr>
          <w:p w:rsidR="006C3DE2" w:rsidRPr="00ED3013" w:rsidRDefault="006C3DE2" w:rsidP="008C385E">
            <w:pPr>
              <w:spacing w:after="0"/>
              <w:jc w:val="center"/>
              <w:rPr>
                <w:color w:val="000000"/>
                <w:sz w:val="18"/>
                <w:szCs w:val="18"/>
              </w:rPr>
            </w:pPr>
            <w:r w:rsidRPr="00ED3013">
              <w:rPr>
                <w:color w:val="000000"/>
                <w:sz w:val="18"/>
                <w:szCs w:val="18"/>
              </w:rPr>
              <w:t>не имеется</w:t>
            </w:r>
          </w:p>
        </w:tc>
      </w:tr>
    </w:tbl>
    <w:p w:rsidR="006C3DE2" w:rsidRDefault="006C3DE2" w:rsidP="006C3DE2">
      <w:pPr>
        <w:jc w:val="left"/>
        <w:rPr>
          <w:rFonts w:eastAsia="Calibri"/>
          <w:sz w:val="18"/>
          <w:szCs w:val="18"/>
          <w:lang w:eastAsia="ar-SA"/>
        </w:rPr>
      </w:pPr>
      <w:r>
        <w:rPr>
          <w:rFonts w:eastAsia="Calibri"/>
          <w:sz w:val="18"/>
          <w:szCs w:val="18"/>
          <w:lang w:eastAsia="ar-SA"/>
        </w:rPr>
        <w:t xml:space="preserve"> </w:t>
      </w:r>
    </w:p>
    <w:p w:rsidR="006C3DE2" w:rsidRDefault="006C3DE2" w:rsidP="006C3DE2">
      <w:pPr>
        <w:jc w:val="left"/>
        <w:rPr>
          <w:rFonts w:eastAsia="Calibri"/>
          <w:sz w:val="18"/>
          <w:szCs w:val="18"/>
          <w:lang w:eastAsia="ar-SA"/>
        </w:rPr>
      </w:pPr>
    </w:p>
    <w:p w:rsidR="0044020B" w:rsidRPr="00C234B1" w:rsidRDefault="006C3DE2" w:rsidP="0044020B">
      <w:pPr>
        <w:keepNext/>
        <w:spacing w:after="0"/>
        <w:jc w:val="center"/>
        <w:outlineLvl w:val="0"/>
        <w:rPr>
          <w:b/>
          <w:kern w:val="28"/>
          <w:sz w:val="18"/>
          <w:szCs w:val="18"/>
        </w:rPr>
      </w:pPr>
      <w:r>
        <w:rPr>
          <w:rFonts w:eastAsia="Calibri"/>
          <w:sz w:val="18"/>
          <w:szCs w:val="18"/>
          <w:lang w:eastAsia="ar-SA"/>
        </w:rPr>
        <w:t xml:space="preserve">                  </w:t>
      </w:r>
      <w:r w:rsidR="0044020B" w:rsidRPr="00C234B1">
        <w:rPr>
          <w:b/>
          <w:kern w:val="28"/>
          <w:sz w:val="18"/>
          <w:szCs w:val="18"/>
        </w:rPr>
        <w:t>Заказчик:</w:t>
      </w:r>
      <w:r w:rsidR="0044020B" w:rsidRPr="00C234B1">
        <w:rPr>
          <w:b/>
          <w:kern w:val="28"/>
          <w:sz w:val="18"/>
          <w:szCs w:val="18"/>
        </w:rPr>
        <w:tab/>
      </w:r>
      <w:r w:rsidR="0044020B" w:rsidRPr="00C234B1">
        <w:rPr>
          <w:b/>
          <w:kern w:val="28"/>
          <w:sz w:val="18"/>
          <w:szCs w:val="18"/>
        </w:rPr>
        <w:tab/>
      </w:r>
      <w:r w:rsidR="0044020B" w:rsidRPr="00C234B1">
        <w:rPr>
          <w:b/>
          <w:kern w:val="28"/>
          <w:sz w:val="18"/>
          <w:szCs w:val="18"/>
        </w:rPr>
        <w:tab/>
      </w:r>
      <w:r w:rsidR="0044020B" w:rsidRPr="00C234B1">
        <w:rPr>
          <w:b/>
          <w:kern w:val="28"/>
          <w:sz w:val="18"/>
          <w:szCs w:val="18"/>
        </w:rPr>
        <w:tab/>
      </w:r>
      <w:r w:rsidR="0044020B" w:rsidRPr="00C234B1">
        <w:rPr>
          <w:b/>
          <w:kern w:val="28"/>
          <w:sz w:val="18"/>
          <w:szCs w:val="18"/>
        </w:rPr>
        <w:tab/>
      </w:r>
      <w:r w:rsidR="0044020B" w:rsidRPr="00C234B1">
        <w:rPr>
          <w:b/>
          <w:kern w:val="28"/>
          <w:sz w:val="18"/>
          <w:szCs w:val="18"/>
        </w:rPr>
        <w:tab/>
      </w:r>
      <w:r w:rsidR="0044020B" w:rsidRPr="00C234B1">
        <w:rPr>
          <w:b/>
          <w:kern w:val="28"/>
          <w:sz w:val="18"/>
          <w:szCs w:val="18"/>
        </w:rPr>
        <w:tab/>
        <w:t>Исполнитель:</w:t>
      </w:r>
    </w:p>
    <w:p w:rsidR="0044020B" w:rsidRDefault="0044020B" w:rsidP="0044020B">
      <w:pPr>
        <w:keepNext/>
        <w:spacing w:after="0"/>
        <w:jc w:val="left"/>
        <w:outlineLvl w:val="0"/>
        <w:rPr>
          <w:kern w:val="28"/>
          <w:sz w:val="18"/>
          <w:szCs w:val="18"/>
        </w:rPr>
      </w:pPr>
      <w:r>
        <w:rPr>
          <w:kern w:val="28"/>
          <w:sz w:val="18"/>
          <w:szCs w:val="18"/>
        </w:rPr>
        <w:t xml:space="preserve">                            МОУ </w:t>
      </w:r>
      <w:proofErr w:type="gramStart"/>
      <w:r>
        <w:rPr>
          <w:kern w:val="28"/>
          <w:sz w:val="18"/>
          <w:szCs w:val="18"/>
        </w:rPr>
        <w:t>детский</w:t>
      </w:r>
      <w:proofErr w:type="gramEnd"/>
      <w:r>
        <w:rPr>
          <w:kern w:val="28"/>
          <w:sz w:val="18"/>
          <w:szCs w:val="18"/>
        </w:rPr>
        <w:t xml:space="preserve"> сад № 165                                                                                        ООО «</w:t>
      </w:r>
      <w:proofErr w:type="spellStart"/>
      <w:r>
        <w:rPr>
          <w:kern w:val="28"/>
          <w:sz w:val="18"/>
          <w:szCs w:val="18"/>
        </w:rPr>
        <w:t>Виво</w:t>
      </w:r>
      <w:proofErr w:type="spellEnd"/>
      <w:r>
        <w:rPr>
          <w:kern w:val="28"/>
          <w:sz w:val="18"/>
          <w:szCs w:val="18"/>
        </w:rPr>
        <w:t xml:space="preserve"> </w:t>
      </w:r>
      <w:proofErr w:type="spellStart"/>
      <w:r>
        <w:rPr>
          <w:kern w:val="28"/>
          <w:sz w:val="18"/>
          <w:szCs w:val="18"/>
        </w:rPr>
        <w:t>Маркет</w:t>
      </w:r>
      <w:proofErr w:type="spellEnd"/>
      <w:r>
        <w:rPr>
          <w:kern w:val="28"/>
          <w:sz w:val="18"/>
          <w:szCs w:val="18"/>
        </w:rPr>
        <w:t>»</w:t>
      </w:r>
    </w:p>
    <w:p w:rsidR="0044020B" w:rsidRPr="00573E9D" w:rsidRDefault="0044020B" w:rsidP="0044020B">
      <w:pPr>
        <w:keepNext/>
        <w:spacing w:after="0"/>
        <w:jc w:val="left"/>
        <w:outlineLvl w:val="0"/>
        <w:rPr>
          <w:kern w:val="28"/>
          <w:sz w:val="18"/>
          <w:szCs w:val="18"/>
        </w:rPr>
      </w:pPr>
      <w:r>
        <w:rPr>
          <w:kern w:val="28"/>
          <w:sz w:val="18"/>
          <w:szCs w:val="18"/>
        </w:rPr>
        <w:t xml:space="preserve">             </w:t>
      </w:r>
    </w:p>
    <w:p w:rsidR="0044020B" w:rsidRPr="00573E9D" w:rsidRDefault="0044020B" w:rsidP="0044020B">
      <w:pPr>
        <w:keepNext/>
        <w:spacing w:after="0"/>
        <w:jc w:val="center"/>
        <w:outlineLvl w:val="0"/>
        <w:rPr>
          <w:kern w:val="28"/>
          <w:sz w:val="18"/>
          <w:szCs w:val="18"/>
        </w:rPr>
      </w:pPr>
      <w:r w:rsidRPr="00573E9D">
        <w:rPr>
          <w:kern w:val="28"/>
          <w:sz w:val="18"/>
          <w:szCs w:val="18"/>
        </w:rPr>
        <w:t>___________________</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________________________</w:t>
      </w:r>
    </w:p>
    <w:p w:rsidR="0044020B" w:rsidRPr="00573E9D" w:rsidRDefault="0044020B" w:rsidP="0044020B">
      <w:pPr>
        <w:keepNext/>
        <w:spacing w:after="0"/>
        <w:jc w:val="center"/>
        <w:outlineLvl w:val="0"/>
        <w:rPr>
          <w:kern w:val="28"/>
          <w:sz w:val="18"/>
          <w:szCs w:val="18"/>
        </w:rPr>
      </w:pPr>
      <w:r w:rsidRPr="00573E9D">
        <w:rPr>
          <w:kern w:val="28"/>
          <w:sz w:val="18"/>
          <w:szCs w:val="18"/>
        </w:rPr>
        <w:t>М</w:t>
      </w:r>
      <w:r>
        <w:rPr>
          <w:kern w:val="28"/>
          <w:sz w:val="18"/>
          <w:szCs w:val="18"/>
        </w:rPr>
        <w:t>.</w:t>
      </w:r>
      <w:r w:rsidRPr="00573E9D">
        <w:rPr>
          <w:kern w:val="28"/>
          <w:sz w:val="18"/>
          <w:szCs w:val="18"/>
        </w:rPr>
        <w:t>П</w:t>
      </w:r>
      <w:r>
        <w:rPr>
          <w:kern w:val="28"/>
          <w:sz w:val="18"/>
          <w:szCs w:val="18"/>
        </w:rPr>
        <w:t>.</w:t>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r>
      <w:r w:rsidRPr="00573E9D">
        <w:rPr>
          <w:kern w:val="28"/>
          <w:sz w:val="18"/>
          <w:szCs w:val="18"/>
        </w:rPr>
        <w:tab/>
        <w:t>М</w:t>
      </w:r>
      <w:r>
        <w:rPr>
          <w:kern w:val="28"/>
          <w:sz w:val="18"/>
          <w:szCs w:val="18"/>
        </w:rPr>
        <w:t>.</w:t>
      </w:r>
      <w:r w:rsidRPr="00573E9D">
        <w:rPr>
          <w:kern w:val="28"/>
          <w:sz w:val="18"/>
          <w:szCs w:val="18"/>
        </w:rPr>
        <w:t>П</w:t>
      </w:r>
      <w:r>
        <w:rPr>
          <w:kern w:val="28"/>
          <w:sz w:val="18"/>
          <w:szCs w:val="18"/>
        </w:rPr>
        <w:t>.</w:t>
      </w:r>
    </w:p>
    <w:p w:rsidR="006C3DE2" w:rsidRPr="00573E9D" w:rsidRDefault="006C3DE2" w:rsidP="0044020B">
      <w:pPr>
        <w:jc w:val="left"/>
        <w:rPr>
          <w:rFonts w:eastAsia="Calibri"/>
        </w:rPr>
      </w:pPr>
    </w:p>
    <w:p w:rsidR="006C3DE2" w:rsidRPr="00573E9D" w:rsidRDefault="006C3DE2" w:rsidP="006C3DE2">
      <w:pPr>
        <w:keepNext/>
        <w:spacing w:after="0"/>
        <w:jc w:val="center"/>
        <w:outlineLvl w:val="0"/>
        <w:rPr>
          <w:rFonts w:eastAsia="Calibri"/>
        </w:rPr>
      </w:pPr>
    </w:p>
    <w:p w:rsidR="006C3DE2" w:rsidRPr="00573E9D" w:rsidRDefault="006C3DE2" w:rsidP="0034339C">
      <w:pPr>
        <w:jc w:val="left"/>
        <w:rPr>
          <w:rFonts w:eastAsia="Calibri"/>
          <w:sz w:val="18"/>
          <w:szCs w:val="18"/>
          <w:lang w:eastAsia="ar-SA"/>
        </w:rPr>
      </w:pPr>
    </w:p>
    <w:p w:rsidR="0034339C" w:rsidRPr="00573E9D" w:rsidRDefault="0034339C" w:rsidP="009B544D">
      <w:pPr>
        <w:keepNext/>
        <w:spacing w:after="0"/>
        <w:jc w:val="center"/>
        <w:outlineLvl w:val="0"/>
        <w:rPr>
          <w:rFonts w:eastAsia="Calibri"/>
        </w:rPr>
      </w:pPr>
    </w:p>
    <w:p w:rsidR="0034339C" w:rsidRPr="00573E9D" w:rsidRDefault="0034339C" w:rsidP="009B544D">
      <w:pPr>
        <w:keepNext/>
        <w:spacing w:after="0"/>
        <w:jc w:val="center"/>
        <w:outlineLvl w:val="0"/>
        <w:rPr>
          <w:rFonts w:eastAsia="Calibri"/>
        </w:rPr>
      </w:pPr>
    </w:p>
    <w:p w:rsidR="00701B0F" w:rsidRPr="00573E9D" w:rsidRDefault="00701B0F" w:rsidP="00152413">
      <w:pPr>
        <w:keepNext/>
        <w:spacing w:after="0"/>
        <w:jc w:val="right"/>
        <w:outlineLvl w:val="0"/>
        <w:rPr>
          <w:rFonts w:eastAsia="Calibri"/>
        </w:rPr>
      </w:pPr>
    </w:p>
    <w:sectPr w:rsidR="00701B0F" w:rsidRPr="00573E9D" w:rsidSect="004524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85E" w:rsidRDefault="008C385E" w:rsidP="00017A9D">
      <w:pPr>
        <w:spacing w:after="0"/>
      </w:pPr>
      <w:r>
        <w:separator/>
      </w:r>
    </w:p>
  </w:endnote>
  <w:endnote w:type="continuationSeparator" w:id="0">
    <w:p w:rsidR="008C385E" w:rsidRDefault="008C385E" w:rsidP="00017A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635077"/>
      <w:docPartObj>
        <w:docPartGallery w:val="Page Numbers (Bottom of Page)"/>
        <w:docPartUnique/>
      </w:docPartObj>
    </w:sdtPr>
    <w:sdtEndPr>
      <w:rPr>
        <w:sz w:val="18"/>
        <w:szCs w:val="18"/>
      </w:rPr>
    </w:sdtEndPr>
    <w:sdtContent>
      <w:p w:rsidR="008C385E" w:rsidRPr="00AE5D42" w:rsidRDefault="00B27C8E" w:rsidP="00AE5D42">
        <w:pPr>
          <w:pStyle w:val="aa"/>
          <w:jc w:val="center"/>
          <w:rPr>
            <w:sz w:val="18"/>
            <w:szCs w:val="18"/>
          </w:rPr>
        </w:pPr>
        <w:r w:rsidRPr="00AE5D42">
          <w:rPr>
            <w:sz w:val="18"/>
            <w:szCs w:val="18"/>
          </w:rPr>
          <w:fldChar w:fldCharType="begin"/>
        </w:r>
        <w:r w:rsidR="008C385E" w:rsidRPr="00AE5D42">
          <w:rPr>
            <w:sz w:val="18"/>
            <w:szCs w:val="18"/>
          </w:rPr>
          <w:instrText>PAGE   \* MERGEFORMAT</w:instrText>
        </w:r>
        <w:r w:rsidRPr="00AE5D42">
          <w:rPr>
            <w:sz w:val="18"/>
            <w:szCs w:val="18"/>
          </w:rPr>
          <w:fldChar w:fldCharType="separate"/>
        </w:r>
        <w:r w:rsidR="0086746F">
          <w:rPr>
            <w:noProof/>
            <w:sz w:val="18"/>
            <w:szCs w:val="18"/>
          </w:rPr>
          <w:t>13</w:t>
        </w:r>
        <w:r w:rsidRPr="00AE5D42">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85E" w:rsidRDefault="008C385E" w:rsidP="00017A9D">
      <w:pPr>
        <w:spacing w:after="0"/>
      </w:pPr>
      <w:r>
        <w:separator/>
      </w:r>
    </w:p>
  </w:footnote>
  <w:footnote w:type="continuationSeparator" w:id="0">
    <w:p w:rsidR="008C385E" w:rsidRDefault="008C385E" w:rsidP="00017A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533D07B3"/>
    <w:multiLevelType w:val="hybridMultilevel"/>
    <w:tmpl w:val="245C4F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69644A7"/>
    <w:multiLevelType w:val="hybridMultilevel"/>
    <w:tmpl w:val="F4308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93010"/>
    <w:rsid w:val="00003142"/>
    <w:rsid w:val="00007FA4"/>
    <w:rsid w:val="00010D39"/>
    <w:rsid w:val="00017A9D"/>
    <w:rsid w:val="0002232C"/>
    <w:rsid w:val="000245FA"/>
    <w:rsid w:val="00030376"/>
    <w:rsid w:val="000308FE"/>
    <w:rsid w:val="00032F11"/>
    <w:rsid w:val="00043375"/>
    <w:rsid w:val="00051091"/>
    <w:rsid w:val="00062F10"/>
    <w:rsid w:val="00071D43"/>
    <w:rsid w:val="000721E5"/>
    <w:rsid w:val="0008681E"/>
    <w:rsid w:val="00093D11"/>
    <w:rsid w:val="000A1B76"/>
    <w:rsid w:val="000B1439"/>
    <w:rsid w:val="000C1170"/>
    <w:rsid w:val="000C3262"/>
    <w:rsid w:val="000D2728"/>
    <w:rsid w:val="000D72CC"/>
    <w:rsid w:val="000F1981"/>
    <w:rsid w:val="00113CBE"/>
    <w:rsid w:val="00126A97"/>
    <w:rsid w:val="00152413"/>
    <w:rsid w:val="00153177"/>
    <w:rsid w:val="0016186A"/>
    <w:rsid w:val="00161F87"/>
    <w:rsid w:val="00162FF9"/>
    <w:rsid w:val="00192EC8"/>
    <w:rsid w:val="00194424"/>
    <w:rsid w:val="00195D27"/>
    <w:rsid w:val="00197AF6"/>
    <w:rsid w:val="001A3103"/>
    <w:rsid w:val="001A6722"/>
    <w:rsid w:val="001B58CA"/>
    <w:rsid w:val="001B7857"/>
    <w:rsid w:val="001C390A"/>
    <w:rsid w:val="001E5A0F"/>
    <w:rsid w:val="001F1E8D"/>
    <w:rsid w:val="00231573"/>
    <w:rsid w:val="00231BB8"/>
    <w:rsid w:val="00243FA6"/>
    <w:rsid w:val="00251B21"/>
    <w:rsid w:val="00252D32"/>
    <w:rsid w:val="002612F0"/>
    <w:rsid w:val="002639EC"/>
    <w:rsid w:val="00274C66"/>
    <w:rsid w:val="002819D2"/>
    <w:rsid w:val="00282E82"/>
    <w:rsid w:val="002862D0"/>
    <w:rsid w:val="00292226"/>
    <w:rsid w:val="00293010"/>
    <w:rsid w:val="002C3DED"/>
    <w:rsid w:val="002C459D"/>
    <w:rsid w:val="002C6433"/>
    <w:rsid w:val="002F145C"/>
    <w:rsid w:val="002F67B0"/>
    <w:rsid w:val="00301DE5"/>
    <w:rsid w:val="00304D81"/>
    <w:rsid w:val="00307836"/>
    <w:rsid w:val="00310B1A"/>
    <w:rsid w:val="0032122D"/>
    <w:rsid w:val="00321D6E"/>
    <w:rsid w:val="00327128"/>
    <w:rsid w:val="00332E8E"/>
    <w:rsid w:val="0034339C"/>
    <w:rsid w:val="003436A9"/>
    <w:rsid w:val="00357943"/>
    <w:rsid w:val="003613C4"/>
    <w:rsid w:val="00364092"/>
    <w:rsid w:val="00375F65"/>
    <w:rsid w:val="0038061E"/>
    <w:rsid w:val="00383226"/>
    <w:rsid w:val="00390496"/>
    <w:rsid w:val="00390DF4"/>
    <w:rsid w:val="00390FC7"/>
    <w:rsid w:val="00391AE4"/>
    <w:rsid w:val="003C310A"/>
    <w:rsid w:val="003E22B6"/>
    <w:rsid w:val="003E3E94"/>
    <w:rsid w:val="003E5FF1"/>
    <w:rsid w:val="003E7D00"/>
    <w:rsid w:val="00404D01"/>
    <w:rsid w:val="00404F0D"/>
    <w:rsid w:val="00431D85"/>
    <w:rsid w:val="00434F0E"/>
    <w:rsid w:val="00437CEB"/>
    <w:rsid w:val="0044020B"/>
    <w:rsid w:val="00444BD6"/>
    <w:rsid w:val="0045245F"/>
    <w:rsid w:val="00474A50"/>
    <w:rsid w:val="0049288A"/>
    <w:rsid w:val="004A0F77"/>
    <w:rsid w:val="004A1D20"/>
    <w:rsid w:val="004A2AAC"/>
    <w:rsid w:val="004B4B20"/>
    <w:rsid w:val="004D6A00"/>
    <w:rsid w:val="005150A4"/>
    <w:rsid w:val="00516CE3"/>
    <w:rsid w:val="0052415E"/>
    <w:rsid w:val="005249C2"/>
    <w:rsid w:val="00535F7B"/>
    <w:rsid w:val="005401F4"/>
    <w:rsid w:val="00541EC9"/>
    <w:rsid w:val="00573E9D"/>
    <w:rsid w:val="005818A9"/>
    <w:rsid w:val="00590C97"/>
    <w:rsid w:val="00593BFF"/>
    <w:rsid w:val="005C4352"/>
    <w:rsid w:val="005D24F7"/>
    <w:rsid w:val="005E2E73"/>
    <w:rsid w:val="005E7774"/>
    <w:rsid w:val="00614516"/>
    <w:rsid w:val="006245A7"/>
    <w:rsid w:val="006304F8"/>
    <w:rsid w:val="0063239A"/>
    <w:rsid w:val="00641C4A"/>
    <w:rsid w:val="00646548"/>
    <w:rsid w:val="00647469"/>
    <w:rsid w:val="00650730"/>
    <w:rsid w:val="00662311"/>
    <w:rsid w:val="00671F48"/>
    <w:rsid w:val="0067420C"/>
    <w:rsid w:val="00680AFB"/>
    <w:rsid w:val="00690FE7"/>
    <w:rsid w:val="00692B7B"/>
    <w:rsid w:val="006A688F"/>
    <w:rsid w:val="006C3DE2"/>
    <w:rsid w:val="006D34D5"/>
    <w:rsid w:val="006E63F8"/>
    <w:rsid w:val="006E6C17"/>
    <w:rsid w:val="006E71FC"/>
    <w:rsid w:val="006F2A7B"/>
    <w:rsid w:val="006F305D"/>
    <w:rsid w:val="006F5AB5"/>
    <w:rsid w:val="006F79A0"/>
    <w:rsid w:val="00701B0F"/>
    <w:rsid w:val="00717F68"/>
    <w:rsid w:val="0072081F"/>
    <w:rsid w:val="007444DC"/>
    <w:rsid w:val="007520C9"/>
    <w:rsid w:val="00752836"/>
    <w:rsid w:val="00752E23"/>
    <w:rsid w:val="00754AF8"/>
    <w:rsid w:val="00757D83"/>
    <w:rsid w:val="00762A0F"/>
    <w:rsid w:val="00771E63"/>
    <w:rsid w:val="00782884"/>
    <w:rsid w:val="00791712"/>
    <w:rsid w:val="0079469A"/>
    <w:rsid w:val="0079728E"/>
    <w:rsid w:val="007B0CDC"/>
    <w:rsid w:val="007B6803"/>
    <w:rsid w:val="007B6ADB"/>
    <w:rsid w:val="00800CEC"/>
    <w:rsid w:val="008134CC"/>
    <w:rsid w:val="00815E55"/>
    <w:rsid w:val="008203FF"/>
    <w:rsid w:val="008405E2"/>
    <w:rsid w:val="008428CF"/>
    <w:rsid w:val="0086746F"/>
    <w:rsid w:val="008737C0"/>
    <w:rsid w:val="00874A6B"/>
    <w:rsid w:val="00884572"/>
    <w:rsid w:val="00885968"/>
    <w:rsid w:val="00892F67"/>
    <w:rsid w:val="00893FF2"/>
    <w:rsid w:val="008963D6"/>
    <w:rsid w:val="008A2127"/>
    <w:rsid w:val="008A6591"/>
    <w:rsid w:val="008C385E"/>
    <w:rsid w:val="008C7AB2"/>
    <w:rsid w:val="008D0944"/>
    <w:rsid w:val="008D0E90"/>
    <w:rsid w:val="008D52D2"/>
    <w:rsid w:val="008D6985"/>
    <w:rsid w:val="008D698A"/>
    <w:rsid w:val="008E1791"/>
    <w:rsid w:val="008E250A"/>
    <w:rsid w:val="008E3256"/>
    <w:rsid w:val="008F0BD5"/>
    <w:rsid w:val="008F1309"/>
    <w:rsid w:val="00906431"/>
    <w:rsid w:val="00906ED4"/>
    <w:rsid w:val="009215E3"/>
    <w:rsid w:val="009223EB"/>
    <w:rsid w:val="009225B9"/>
    <w:rsid w:val="009229A1"/>
    <w:rsid w:val="00923065"/>
    <w:rsid w:val="00923D82"/>
    <w:rsid w:val="00925A71"/>
    <w:rsid w:val="00954775"/>
    <w:rsid w:val="00967C9D"/>
    <w:rsid w:val="00971D60"/>
    <w:rsid w:val="009A651D"/>
    <w:rsid w:val="009B2BCF"/>
    <w:rsid w:val="009B544D"/>
    <w:rsid w:val="009D0467"/>
    <w:rsid w:val="009E3176"/>
    <w:rsid w:val="009F165C"/>
    <w:rsid w:val="009F7C1B"/>
    <w:rsid w:val="00A03EA4"/>
    <w:rsid w:val="00A10366"/>
    <w:rsid w:val="00A1483F"/>
    <w:rsid w:val="00A25F5F"/>
    <w:rsid w:val="00A50B07"/>
    <w:rsid w:val="00A542C7"/>
    <w:rsid w:val="00A64618"/>
    <w:rsid w:val="00A67695"/>
    <w:rsid w:val="00A837EB"/>
    <w:rsid w:val="00A90CBB"/>
    <w:rsid w:val="00A942CA"/>
    <w:rsid w:val="00AB28B6"/>
    <w:rsid w:val="00AD3ED9"/>
    <w:rsid w:val="00AE47AB"/>
    <w:rsid w:val="00AE5D42"/>
    <w:rsid w:val="00B20D58"/>
    <w:rsid w:val="00B254F6"/>
    <w:rsid w:val="00B27C8E"/>
    <w:rsid w:val="00B356DB"/>
    <w:rsid w:val="00B42317"/>
    <w:rsid w:val="00B42FDA"/>
    <w:rsid w:val="00B47629"/>
    <w:rsid w:val="00B52188"/>
    <w:rsid w:val="00B52C59"/>
    <w:rsid w:val="00B570F5"/>
    <w:rsid w:val="00B60DBF"/>
    <w:rsid w:val="00B647F6"/>
    <w:rsid w:val="00B75D83"/>
    <w:rsid w:val="00B85DBB"/>
    <w:rsid w:val="00BA2240"/>
    <w:rsid w:val="00BA6795"/>
    <w:rsid w:val="00BB72FF"/>
    <w:rsid w:val="00BB7BCF"/>
    <w:rsid w:val="00BC5362"/>
    <w:rsid w:val="00BD6206"/>
    <w:rsid w:val="00BD6CE6"/>
    <w:rsid w:val="00BE1F09"/>
    <w:rsid w:val="00C069CA"/>
    <w:rsid w:val="00C2193C"/>
    <w:rsid w:val="00C234B1"/>
    <w:rsid w:val="00C35B0A"/>
    <w:rsid w:val="00C410BA"/>
    <w:rsid w:val="00C479EA"/>
    <w:rsid w:val="00C51E06"/>
    <w:rsid w:val="00C52E79"/>
    <w:rsid w:val="00C5719A"/>
    <w:rsid w:val="00C94B50"/>
    <w:rsid w:val="00CA1654"/>
    <w:rsid w:val="00CA1869"/>
    <w:rsid w:val="00CB13CB"/>
    <w:rsid w:val="00CB1CD5"/>
    <w:rsid w:val="00CB29A1"/>
    <w:rsid w:val="00CE1BBA"/>
    <w:rsid w:val="00CF05C6"/>
    <w:rsid w:val="00CF25D3"/>
    <w:rsid w:val="00D04CFA"/>
    <w:rsid w:val="00D06501"/>
    <w:rsid w:val="00D126C5"/>
    <w:rsid w:val="00D17ED2"/>
    <w:rsid w:val="00D20080"/>
    <w:rsid w:val="00D26E70"/>
    <w:rsid w:val="00D27B71"/>
    <w:rsid w:val="00D31E6F"/>
    <w:rsid w:val="00D410F1"/>
    <w:rsid w:val="00D43FDC"/>
    <w:rsid w:val="00D44573"/>
    <w:rsid w:val="00D50449"/>
    <w:rsid w:val="00D51908"/>
    <w:rsid w:val="00D56668"/>
    <w:rsid w:val="00D57CC5"/>
    <w:rsid w:val="00D57FEE"/>
    <w:rsid w:val="00D903FF"/>
    <w:rsid w:val="00D9288D"/>
    <w:rsid w:val="00DA3241"/>
    <w:rsid w:val="00DA72DE"/>
    <w:rsid w:val="00DB2A08"/>
    <w:rsid w:val="00DC29BC"/>
    <w:rsid w:val="00DD65E7"/>
    <w:rsid w:val="00DD6926"/>
    <w:rsid w:val="00DE527F"/>
    <w:rsid w:val="00DE5FCE"/>
    <w:rsid w:val="00DF4E2A"/>
    <w:rsid w:val="00DF7B3A"/>
    <w:rsid w:val="00E034C0"/>
    <w:rsid w:val="00E10D1A"/>
    <w:rsid w:val="00E13A65"/>
    <w:rsid w:val="00E27B1E"/>
    <w:rsid w:val="00E30823"/>
    <w:rsid w:val="00E3772F"/>
    <w:rsid w:val="00E379AB"/>
    <w:rsid w:val="00E4099E"/>
    <w:rsid w:val="00E52346"/>
    <w:rsid w:val="00E52F30"/>
    <w:rsid w:val="00E622E0"/>
    <w:rsid w:val="00E656C1"/>
    <w:rsid w:val="00E74C22"/>
    <w:rsid w:val="00E76DCE"/>
    <w:rsid w:val="00E804AD"/>
    <w:rsid w:val="00E81C09"/>
    <w:rsid w:val="00E835BF"/>
    <w:rsid w:val="00E9012E"/>
    <w:rsid w:val="00EB0165"/>
    <w:rsid w:val="00EB7173"/>
    <w:rsid w:val="00EE6165"/>
    <w:rsid w:val="00EE69DD"/>
    <w:rsid w:val="00EF12EF"/>
    <w:rsid w:val="00EF4F30"/>
    <w:rsid w:val="00F020E1"/>
    <w:rsid w:val="00F04919"/>
    <w:rsid w:val="00F13597"/>
    <w:rsid w:val="00F3667E"/>
    <w:rsid w:val="00F41A91"/>
    <w:rsid w:val="00F43BBF"/>
    <w:rsid w:val="00F75A1E"/>
    <w:rsid w:val="00F76B7F"/>
    <w:rsid w:val="00F80355"/>
    <w:rsid w:val="00FA30A4"/>
    <w:rsid w:val="00FA6412"/>
    <w:rsid w:val="00FB259D"/>
    <w:rsid w:val="00FC0890"/>
    <w:rsid w:val="00FC2519"/>
    <w:rsid w:val="00FD20BF"/>
    <w:rsid w:val="00FD4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46"/>
    <w:pPr>
      <w:spacing w:after="60" w:line="240" w:lineRule="auto"/>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4B4B20"/>
    <w:pPr>
      <w:keepNext/>
      <w:numPr>
        <w:ilvl w:val="2"/>
        <w:numId w:val="4"/>
      </w:numPr>
      <w:spacing w:before="240"/>
      <w:outlineLvl w:val="2"/>
    </w:pPr>
    <w:rPr>
      <w:rFonts w:ascii="Arial" w:hAnsi="Arial"/>
      <w:b/>
      <w:szCs w:val="20"/>
    </w:rPr>
  </w:style>
  <w:style w:type="paragraph" w:styleId="4">
    <w:name w:val="heading 4"/>
    <w:basedOn w:val="a"/>
    <w:next w:val="a"/>
    <w:link w:val="40"/>
    <w:qFormat/>
    <w:rsid w:val="004B4B20"/>
    <w:pPr>
      <w:keepNext/>
      <w:numPr>
        <w:ilvl w:val="3"/>
        <w:numId w:val="4"/>
      </w:numPr>
      <w:spacing w:before="240"/>
      <w:outlineLvl w:val="3"/>
    </w:pPr>
    <w:rPr>
      <w:rFonts w:ascii="Arial" w:hAnsi="Arial"/>
      <w:szCs w:val="20"/>
    </w:rPr>
  </w:style>
  <w:style w:type="paragraph" w:styleId="5">
    <w:name w:val="heading 5"/>
    <w:basedOn w:val="a"/>
    <w:next w:val="a"/>
    <w:link w:val="50"/>
    <w:qFormat/>
    <w:rsid w:val="004B4B20"/>
    <w:pPr>
      <w:numPr>
        <w:ilvl w:val="4"/>
        <w:numId w:val="4"/>
      </w:numPr>
      <w:spacing w:before="240"/>
      <w:outlineLvl w:val="4"/>
    </w:pPr>
    <w:rPr>
      <w:sz w:val="22"/>
      <w:szCs w:val="20"/>
    </w:rPr>
  </w:style>
  <w:style w:type="paragraph" w:styleId="6">
    <w:name w:val="heading 6"/>
    <w:basedOn w:val="a"/>
    <w:next w:val="a"/>
    <w:link w:val="60"/>
    <w:qFormat/>
    <w:rsid w:val="004B4B20"/>
    <w:pPr>
      <w:numPr>
        <w:ilvl w:val="5"/>
        <w:numId w:val="4"/>
      </w:numPr>
      <w:spacing w:before="240"/>
      <w:outlineLvl w:val="5"/>
    </w:pPr>
    <w:rPr>
      <w:i/>
      <w:sz w:val="22"/>
      <w:szCs w:val="20"/>
    </w:rPr>
  </w:style>
  <w:style w:type="paragraph" w:styleId="7">
    <w:name w:val="heading 7"/>
    <w:basedOn w:val="a"/>
    <w:next w:val="a"/>
    <w:link w:val="70"/>
    <w:qFormat/>
    <w:rsid w:val="004B4B20"/>
    <w:pPr>
      <w:numPr>
        <w:ilvl w:val="6"/>
        <w:numId w:val="4"/>
      </w:numPr>
      <w:spacing w:before="240"/>
      <w:outlineLvl w:val="6"/>
    </w:pPr>
    <w:rPr>
      <w:rFonts w:ascii="Arial" w:hAnsi="Arial"/>
      <w:sz w:val="20"/>
      <w:szCs w:val="20"/>
    </w:rPr>
  </w:style>
  <w:style w:type="paragraph" w:styleId="8">
    <w:name w:val="heading 8"/>
    <w:basedOn w:val="a"/>
    <w:next w:val="a"/>
    <w:link w:val="80"/>
    <w:qFormat/>
    <w:rsid w:val="004B4B20"/>
    <w:pPr>
      <w:numPr>
        <w:ilvl w:val="7"/>
        <w:numId w:val="4"/>
      </w:numPr>
      <w:spacing w:before="240"/>
      <w:outlineLvl w:val="7"/>
    </w:pPr>
    <w:rPr>
      <w:rFonts w:ascii="Arial" w:hAnsi="Arial"/>
      <w:i/>
      <w:sz w:val="20"/>
      <w:szCs w:val="20"/>
    </w:rPr>
  </w:style>
  <w:style w:type="paragraph" w:styleId="9">
    <w:name w:val="heading 9"/>
    <w:basedOn w:val="a"/>
    <w:next w:val="a"/>
    <w:link w:val="90"/>
    <w:qFormat/>
    <w:rsid w:val="004B4B20"/>
    <w:pPr>
      <w:numPr>
        <w:ilvl w:val="8"/>
        <w:numId w:val="4"/>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Знак19 Знак,Body Text Indent Знак"/>
    <w:basedOn w:val="a0"/>
    <w:link w:val="a4"/>
    <w:uiPriority w:val="99"/>
    <w:semiHidden/>
    <w:locked/>
    <w:rsid w:val="009B544D"/>
    <w:rPr>
      <w:sz w:val="24"/>
    </w:rPr>
  </w:style>
  <w:style w:type="paragraph" w:styleId="a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Знак19,Body Text Indent,Знак2"/>
    <w:basedOn w:val="a"/>
    <w:link w:val="a3"/>
    <w:uiPriority w:val="99"/>
    <w:semiHidden/>
    <w:unhideWhenUsed/>
    <w:rsid w:val="009B544D"/>
    <w:pPr>
      <w:spacing w:before="60" w:after="0"/>
      <w:ind w:firstLine="851"/>
    </w:pPr>
    <w:rPr>
      <w:rFonts w:asciiTheme="minorHAnsi" w:eastAsiaTheme="minorHAnsi" w:hAnsiTheme="minorHAnsi" w:cstheme="minorBidi"/>
      <w:szCs w:val="22"/>
      <w:lang w:eastAsia="en-US"/>
    </w:rPr>
  </w:style>
  <w:style w:type="character" w:customStyle="1" w:styleId="1">
    <w:name w:val="Основной текст с отступом Знак1"/>
    <w:basedOn w:val="a0"/>
    <w:uiPriority w:val="99"/>
    <w:semiHidden/>
    <w:rsid w:val="009B544D"/>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qFormat/>
    <w:locked/>
    <w:rsid w:val="009B544D"/>
    <w:rPr>
      <w:rFonts w:ascii="Arial" w:hAnsi="Arial" w:cs="Arial"/>
    </w:rPr>
  </w:style>
  <w:style w:type="paragraph" w:customStyle="1" w:styleId="ConsPlusNormal0">
    <w:name w:val="ConsPlusNormal"/>
    <w:link w:val="ConsPlusNormal"/>
    <w:uiPriority w:val="99"/>
    <w:qFormat/>
    <w:rsid w:val="009B544D"/>
    <w:pPr>
      <w:autoSpaceDE w:val="0"/>
      <w:autoSpaceDN w:val="0"/>
      <w:adjustRightInd w:val="0"/>
      <w:spacing w:after="0" w:line="240" w:lineRule="auto"/>
      <w:ind w:firstLine="720"/>
    </w:pPr>
    <w:rPr>
      <w:rFonts w:ascii="Arial" w:hAnsi="Arial" w:cs="Arial"/>
    </w:rPr>
  </w:style>
  <w:style w:type="paragraph" w:customStyle="1" w:styleId="a5">
    <w:name w:val="Обычный + по ширине"/>
    <w:basedOn w:val="a"/>
    <w:rsid w:val="009B544D"/>
    <w:pPr>
      <w:spacing w:after="0"/>
    </w:pPr>
  </w:style>
  <w:style w:type="character" w:styleId="a6">
    <w:name w:val="Hyperlink"/>
    <w:basedOn w:val="a0"/>
    <w:uiPriority w:val="99"/>
    <w:semiHidden/>
    <w:unhideWhenUsed/>
    <w:rsid w:val="009B544D"/>
    <w:rPr>
      <w:color w:val="0000FF"/>
      <w:u w:val="single"/>
    </w:rPr>
  </w:style>
  <w:style w:type="paragraph" w:customStyle="1" w:styleId="ConsPlusNonformat">
    <w:name w:val="ConsPlusNonformat"/>
    <w:uiPriority w:val="99"/>
    <w:rsid w:val="006D34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uiPriority w:val="99"/>
    <w:qFormat/>
    <w:rsid w:val="006D34D5"/>
    <w:pPr>
      <w:suppressAutoHyphens/>
      <w:spacing w:after="0"/>
      <w:ind w:left="708"/>
      <w:jc w:val="left"/>
    </w:pPr>
    <w:rPr>
      <w:lang w:eastAsia="ar-SA"/>
    </w:rPr>
  </w:style>
  <w:style w:type="paragraph" w:styleId="a8">
    <w:name w:val="header"/>
    <w:basedOn w:val="a"/>
    <w:link w:val="a9"/>
    <w:uiPriority w:val="99"/>
    <w:unhideWhenUsed/>
    <w:rsid w:val="00017A9D"/>
    <w:pPr>
      <w:tabs>
        <w:tab w:val="center" w:pos="4677"/>
        <w:tab w:val="right" w:pos="9355"/>
      </w:tabs>
      <w:spacing w:after="0"/>
    </w:pPr>
  </w:style>
  <w:style w:type="character" w:customStyle="1" w:styleId="a9">
    <w:name w:val="Верхний колонтитул Знак"/>
    <w:basedOn w:val="a0"/>
    <w:link w:val="a8"/>
    <w:uiPriority w:val="99"/>
    <w:rsid w:val="00017A9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7A9D"/>
    <w:pPr>
      <w:tabs>
        <w:tab w:val="center" w:pos="4677"/>
        <w:tab w:val="right" w:pos="9355"/>
      </w:tabs>
      <w:spacing w:after="0"/>
    </w:pPr>
  </w:style>
  <w:style w:type="character" w:customStyle="1" w:styleId="ab">
    <w:name w:val="Нижний колонтитул Знак"/>
    <w:basedOn w:val="a0"/>
    <w:link w:val="aa"/>
    <w:uiPriority w:val="99"/>
    <w:rsid w:val="00017A9D"/>
    <w:rPr>
      <w:rFonts w:ascii="Times New Roman" w:eastAsia="Times New Roman" w:hAnsi="Times New Roman" w:cs="Times New Roman"/>
      <w:sz w:val="24"/>
      <w:szCs w:val="24"/>
      <w:lang w:eastAsia="ru-RU"/>
    </w:rPr>
  </w:style>
  <w:style w:type="table" w:styleId="ac">
    <w:name w:val="Table Grid"/>
    <w:basedOn w:val="a1"/>
    <w:uiPriority w:val="39"/>
    <w:rsid w:val="00647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32F11"/>
    <w:pPr>
      <w:spacing w:after="0"/>
    </w:pPr>
    <w:rPr>
      <w:rFonts w:ascii="Tahoma" w:hAnsi="Tahoma" w:cs="Tahoma"/>
      <w:sz w:val="16"/>
      <w:szCs w:val="16"/>
    </w:rPr>
  </w:style>
  <w:style w:type="character" w:customStyle="1" w:styleId="ae">
    <w:name w:val="Текст выноски Знак"/>
    <w:basedOn w:val="a0"/>
    <w:link w:val="ad"/>
    <w:uiPriority w:val="99"/>
    <w:semiHidden/>
    <w:rsid w:val="00032F11"/>
    <w:rPr>
      <w:rFonts w:ascii="Tahoma" w:eastAsia="Times New Roman" w:hAnsi="Tahoma" w:cs="Tahoma"/>
      <w:sz w:val="16"/>
      <w:szCs w:val="16"/>
      <w:lang w:eastAsia="ru-RU"/>
    </w:rPr>
  </w:style>
  <w:style w:type="character" w:customStyle="1" w:styleId="30">
    <w:name w:val="Заголовок 3 Знак"/>
    <w:basedOn w:val="a0"/>
    <w:link w:val="3"/>
    <w:rsid w:val="004B4B20"/>
    <w:rPr>
      <w:rFonts w:ascii="Arial" w:eastAsia="Times New Roman" w:hAnsi="Arial" w:cs="Times New Roman"/>
      <w:b/>
      <w:sz w:val="24"/>
      <w:szCs w:val="20"/>
      <w:lang w:eastAsia="ru-RU"/>
    </w:rPr>
  </w:style>
  <w:style w:type="character" w:customStyle="1" w:styleId="40">
    <w:name w:val="Заголовок 4 Знак"/>
    <w:basedOn w:val="a0"/>
    <w:link w:val="4"/>
    <w:rsid w:val="004B4B20"/>
    <w:rPr>
      <w:rFonts w:ascii="Arial" w:eastAsia="Times New Roman" w:hAnsi="Arial" w:cs="Times New Roman"/>
      <w:sz w:val="24"/>
      <w:szCs w:val="20"/>
      <w:lang w:eastAsia="ru-RU"/>
    </w:rPr>
  </w:style>
  <w:style w:type="character" w:customStyle="1" w:styleId="50">
    <w:name w:val="Заголовок 5 Знак"/>
    <w:basedOn w:val="a0"/>
    <w:link w:val="5"/>
    <w:rsid w:val="004B4B20"/>
    <w:rPr>
      <w:rFonts w:ascii="Times New Roman" w:eastAsia="Times New Roman" w:hAnsi="Times New Roman" w:cs="Times New Roman"/>
      <w:szCs w:val="20"/>
      <w:lang w:eastAsia="ru-RU"/>
    </w:rPr>
  </w:style>
  <w:style w:type="character" w:customStyle="1" w:styleId="60">
    <w:name w:val="Заголовок 6 Знак"/>
    <w:basedOn w:val="a0"/>
    <w:link w:val="6"/>
    <w:rsid w:val="004B4B20"/>
    <w:rPr>
      <w:rFonts w:ascii="Times New Roman" w:eastAsia="Times New Roman" w:hAnsi="Times New Roman" w:cs="Times New Roman"/>
      <w:i/>
      <w:szCs w:val="20"/>
      <w:lang w:eastAsia="ru-RU"/>
    </w:rPr>
  </w:style>
  <w:style w:type="character" w:customStyle="1" w:styleId="70">
    <w:name w:val="Заголовок 7 Знак"/>
    <w:basedOn w:val="a0"/>
    <w:link w:val="7"/>
    <w:rsid w:val="004B4B20"/>
    <w:rPr>
      <w:rFonts w:ascii="Arial" w:eastAsia="Times New Roman" w:hAnsi="Arial" w:cs="Times New Roman"/>
      <w:sz w:val="20"/>
      <w:szCs w:val="20"/>
      <w:lang w:eastAsia="ru-RU"/>
    </w:rPr>
  </w:style>
  <w:style w:type="character" w:customStyle="1" w:styleId="80">
    <w:name w:val="Заголовок 8 Знак"/>
    <w:basedOn w:val="a0"/>
    <w:link w:val="8"/>
    <w:rsid w:val="004B4B20"/>
    <w:rPr>
      <w:rFonts w:ascii="Arial" w:eastAsia="Times New Roman" w:hAnsi="Arial" w:cs="Times New Roman"/>
      <w:i/>
      <w:sz w:val="20"/>
      <w:szCs w:val="20"/>
      <w:lang w:eastAsia="ru-RU"/>
    </w:rPr>
  </w:style>
  <w:style w:type="character" w:customStyle="1" w:styleId="90">
    <w:name w:val="Заголовок 9 Знак"/>
    <w:basedOn w:val="a0"/>
    <w:link w:val="9"/>
    <w:rsid w:val="004B4B20"/>
    <w:rPr>
      <w:rFonts w:ascii="Arial" w:eastAsia="Times New Roman" w:hAnsi="Arial" w:cs="Times New Roman"/>
      <w:b/>
      <w:i/>
      <w:sz w:val="18"/>
      <w:szCs w:val="20"/>
      <w:lang w:eastAsia="ru-RU"/>
    </w:rPr>
  </w:style>
  <w:style w:type="paragraph" w:customStyle="1" w:styleId="msonormalmrcssattr">
    <w:name w:val="msonormal_mr_css_attr"/>
    <w:basedOn w:val="a"/>
    <w:rsid w:val="00971D60"/>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795946">
      <w:bodyDiv w:val="1"/>
      <w:marLeft w:val="0"/>
      <w:marRight w:val="0"/>
      <w:marTop w:val="0"/>
      <w:marBottom w:val="0"/>
      <w:divBdr>
        <w:top w:val="none" w:sz="0" w:space="0" w:color="auto"/>
        <w:left w:val="none" w:sz="0" w:space="0" w:color="auto"/>
        <w:bottom w:val="none" w:sz="0" w:space="0" w:color="auto"/>
        <w:right w:val="none" w:sz="0" w:space="0" w:color="auto"/>
      </w:divBdr>
    </w:div>
    <w:div w:id="139466962">
      <w:bodyDiv w:val="1"/>
      <w:marLeft w:val="0"/>
      <w:marRight w:val="0"/>
      <w:marTop w:val="0"/>
      <w:marBottom w:val="0"/>
      <w:divBdr>
        <w:top w:val="none" w:sz="0" w:space="0" w:color="auto"/>
        <w:left w:val="none" w:sz="0" w:space="0" w:color="auto"/>
        <w:bottom w:val="none" w:sz="0" w:space="0" w:color="auto"/>
        <w:right w:val="none" w:sz="0" w:space="0" w:color="auto"/>
      </w:divBdr>
    </w:div>
    <w:div w:id="155339472">
      <w:bodyDiv w:val="1"/>
      <w:marLeft w:val="0"/>
      <w:marRight w:val="0"/>
      <w:marTop w:val="0"/>
      <w:marBottom w:val="0"/>
      <w:divBdr>
        <w:top w:val="none" w:sz="0" w:space="0" w:color="auto"/>
        <w:left w:val="none" w:sz="0" w:space="0" w:color="auto"/>
        <w:bottom w:val="none" w:sz="0" w:space="0" w:color="auto"/>
        <w:right w:val="none" w:sz="0" w:space="0" w:color="auto"/>
      </w:divBdr>
    </w:div>
    <w:div w:id="172452714">
      <w:bodyDiv w:val="1"/>
      <w:marLeft w:val="0"/>
      <w:marRight w:val="0"/>
      <w:marTop w:val="0"/>
      <w:marBottom w:val="0"/>
      <w:divBdr>
        <w:top w:val="none" w:sz="0" w:space="0" w:color="auto"/>
        <w:left w:val="none" w:sz="0" w:space="0" w:color="auto"/>
        <w:bottom w:val="none" w:sz="0" w:space="0" w:color="auto"/>
        <w:right w:val="none" w:sz="0" w:space="0" w:color="auto"/>
      </w:divBdr>
    </w:div>
    <w:div w:id="178353920">
      <w:bodyDiv w:val="1"/>
      <w:marLeft w:val="0"/>
      <w:marRight w:val="0"/>
      <w:marTop w:val="0"/>
      <w:marBottom w:val="0"/>
      <w:divBdr>
        <w:top w:val="none" w:sz="0" w:space="0" w:color="auto"/>
        <w:left w:val="none" w:sz="0" w:space="0" w:color="auto"/>
        <w:bottom w:val="none" w:sz="0" w:space="0" w:color="auto"/>
        <w:right w:val="none" w:sz="0" w:space="0" w:color="auto"/>
      </w:divBdr>
    </w:div>
    <w:div w:id="534120965">
      <w:bodyDiv w:val="1"/>
      <w:marLeft w:val="0"/>
      <w:marRight w:val="0"/>
      <w:marTop w:val="0"/>
      <w:marBottom w:val="0"/>
      <w:divBdr>
        <w:top w:val="none" w:sz="0" w:space="0" w:color="auto"/>
        <w:left w:val="none" w:sz="0" w:space="0" w:color="auto"/>
        <w:bottom w:val="none" w:sz="0" w:space="0" w:color="auto"/>
        <w:right w:val="none" w:sz="0" w:space="0" w:color="auto"/>
      </w:divBdr>
    </w:div>
    <w:div w:id="594292992">
      <w:bodyDiv w:val="1"/>
      <w:marLeft w:val="0"/>
      <w:marRight w:val="0"/>
      <w:marTop w:val="0"/>
      <w:marBottom w:val="0"/>
      <w:divBdr>
        <w:top w:val="none" w:sz="0" w:space="0" w:color="auto"/>
        <w:left w:val="none" w:sz="0" w:space="0" w:color="auto"/>
        <w:bottom w:val="none" w:sz="0" w:space="0" w:color="auto"/>
        <w:right w:val="none" w:sz="0" w:space="0" w:color="auto"/>
      </w:divBdr>
    </w:div>
    <w:div w:id="624042499">
      <w:bodyDiv w:val="1"/>
      <w:marLeft w:val="0"/>
      <w:marRight w:val="0"/>
      <w:marTop w:val="0"/>
      <w:marBottom w:val="0"/>
      <w:divBdr>
        <w:top w:val="none" w:sz="0" w:space="0" w:color="auto"/>
        <w:left w:val="none" w:sz="0" w:space="0" w:color="auto"/>
        <w:bottom w:val="none" w:sz="0" w:space="0" w:color="auto"/>
        <w:right w:val="none" w:sz="0" w:space="0" w:color="auto"/>
      </w:divBdr>
    </w:div>
    <w:div w:id="656882366">
      <w:bodyDiv w:val="1"/>
      <w:marLeft w:val="0"/>
      <w:marRight w:val="0"/>
      <w:marTop w:val="0"/>
      <w:marBottom w:val="0"/>
      <w:divBdr>
        <w:top w:val="none" w:sz="0" w:space="0" w:color="auto"/>
        <w:left w:val="none" w:sz="0" w:space="0" w:color="auto"/>
        <w:bottom w:val="none" w:sz="0" w:space="0" w:color="auto"/>
        <w:right w:val="none" w:sz="0" w:space="0" w:color="auto"/>
      </w:divBdr>
    </w:div>
    <w:div w:id="677077792">
      <w:bodyDiv w:val="1"/>
      <w:marLeft w:val="0"/>
      <w:marRight w:val="0"/>
      <w:marTop w:val="0"/>
      <w:marBottom w:val="0"/>
      <w:divBdr>
        <w:top w:val="none" w:sz="0" w:space="0" w:color="auto"/>
        <w:left w:val="none" w:sz="0" w:space="0" w:color="auto"/>
        <w:bottom w:val="none" w:sz="0" w:space="0" w:color="auto"/>
        <w:right w:val="none" w:sz="0" w:space="0" w:color="auto"/>
      </w:divBdr>
    </w:div>
    <w:div w:id="1050611076">
      <w:bodyDiv w:val="1"/>
      <w:marLeft w:val="0"/>
      <w:marRight w:val="0"/>
      <w:marTop w:val="0"/>
      <w:marBottom w:val="0"/>
      <w:divBdr>
        <w:top w:val="none" w:sz="0" w:space="0" w:color="auto"/>
        <w:left w:val="none" w:sz="0" w:space="0" w:color="auto"/>
        <w:bottom w:val="none" w:sz="0" w:space="0" w:color="auto"/>
        <w:right w:val="none" w:sz="0" w:space="0" w:color="auto"/>
      </w:divBdr>
    </w:div>
    <w:div w:id="1140614176">
      <w:bodyDiv w:val="1"/>
      <w:marLeft w:val="0"/>
      <w:marRight w:val="0"/>
      <w:marTop w:val="0"/>
      <w:marBottom w:val="0"/>
      <w:divBdr>
        <w:top w:val="none" w:sz="0" w:space="0" w:color="auto"/>
        <w:left w:val="none" w:sz="0" w:space="0" w:color="auto"/>
        <w:bottom w:val="none" w:sz="0" w:space="0" w:color="auto"/>
        <w:right w:val="none" w:sz="0" w:space="0" w:color="auto"/>
      </w:divBdr>
    </w:div>
    <w:div w:id="1195925622">
      <w:bodyDiv w:val="1"/>
      <w:marLeft w:val="0"/>
      <w:marRight w:val="0"/>
      <w:marTop w:val="0"/>
      <w:marBottom w:val="0"/>
      <w:divBdr>
        <w:top w:val="none" w:sz="0" w:space="0" w:color="auto"/>
        <w:left w:val="none" w:sz="0" w:space="0" w:color="auto"/>
        <w:bottom w:val="none" w:sz="0" w:space="0" w:color="auto"/>
        <w:right w:val="none" w:sz="0" w:space="0" w:color="auto"/>
      </w:divBdr>
    </w:div>
    <w:div w:id="1272586093">
      <w:bodyDiv w:val="1"/>
      <w:marLeft w:val="0"/>
      <w:marRight w:val="0"/>
      <w:marTop w:val="0"/>
      <w:marBottom w:val="0"/>
      <w:divBdr>
        <w:top w:val="none" w:sz="0" w:space="0" w:color="auto"/>
        <w:left w:val="none" w:sz="0" w:space="0" w:color="auto"/>
        <w:bottom w:val="none" w:sz="0" w:space="0" w:color="auto"/>
        <w:right w:val="none" w:sz="0" w:space="0" w:color="auto"/>
      </w:divBdr>
    </w:div>
    <w:div w:id="1534735032">
      <w:bodyDiv w:val="1"/>
      <w:marLeft w:val="0"/>
      <w:marRight w:val="0"/>
      <w:marTop w:val="0"/>
      <w:marBottom w:val="0"/>
      <w:divBdr>
        <w:top w:val="none" w:sz="0" w:space="0" w:color="auto"/>
        <w:left w:val="none" w:sz="0" w:space="0" w:color="auto"/>
        <w:bottom w:val="none" w:sz="0" w:space="0" w:color="auto"/>
        <w:right w:val="none" w:sz="0" w:space="0" w:color="auto"/>
      </w:divBdr>
    </w:div>
    <w:div w:id="1645308705">
      <w:bodyDiv w:val="1"/>
      <w:marLeft w:val="0"/>
      <w:marRight w:val="0"/>
      <w:marTop w:val="0"/>
      <w:marBottom w:val="0"/>
      <w:divBdr>
        <w:top w:val="none" w:sz="0" w:space="0" w:color="auto"/>
        <w:left w:val="none" w:sz="0" w:space="0" w:color="auto"/>
        <w:bottom w:val="none" w:sz="0" w:space="0" w:color="auto"/>
        <w:right w:val="none" w:sz="0" w:space="0" w:color="auto"/>
      </w:divBdr>
    </w:div>
    <w:div w:id="1724524812">
      <w:bodyDiv w:val="1"/>
      <w:marLeft w:val="0"/>
      <w:marRight w:val="0"/>
      <w:marTop w:val="0"/>
      <w:marBottom w:val="0"/>
      <w:divBdr>
        <w:top w:val="none" w:sz="0" w:space="0" w:color="auto"/>
        <w:left w:val="none" w:sz="0" w:space="0" w:color="auto"/>
        <w:bottom w:val="none" w:sz="0" w:space="0" w:color="auto"/>
        <w:right w:val="none" w:sz="0" w:space="0" w:color="auto"/>
      </w:divBdr>
    </w:div>
    <w:div w:id="1796488227">
      <w:bodyDiv w:val="1"/>
      <w:marLeft w:val="0"/>
      <w:marRight w:val="0"/>
      <w:marTop w:val="0"/>
      <w:marBottom w:val="0"/>
      <w:divBdr>
        <w:top w:val="none" w:sz="0" w:space="0" w:color="auto"/>
        <w:left w:val="none" w:sz="0" w:space="0" w:color="auto"/>
        <w:bottom w:val="none" w:sz="0" w:space="0" w:color="auto"/>
        <w:right w:val="none" w:sz="0" w:space="0" w:color="auto"/>
      </w:divBdr>
    </w:div>
    <w:div w:id="1893498613">
      <w:bodyDiv w:val="1"/>
      <w:marLeft w:val="0"/>
      <w:marRight w:val="0"/>
      <w:marTop w:val="0"/>
      <w:marBottom w:val="0"/>
      <w:divBdr>
        <w:top w:val="none" w:sz="0" w:space="0" w:color="auto"/>
        <w:left w:val="none" w:sz="0" w:space="0" w:color="auto"/>
        <w:bottom w:val="none" w:sz="0" w:space="0" w:color="auto"/>
        <w:right w:val="none" w:sz="0" w:space="0" w:color="auto"/>
      </w:divBdr>
    </w:div>
    <w:div w:id="2011522812">
      <w:bodyDiv w:val="1"/>
      <w:marLeft w:val="0"/>
      <w:marRight w:val="0"/>
      <w:marTop w:val="0"/>
      <w:marBottom w:val="0"/>
      <w:divBdr>
        <w:top w:val="none" w:sz="0" w:space="0" w:color="auto"/>
        <w:left w:val="none" w:sz="0" w:space="0" w:color="auto"/>
        <w:bottom w:val="none" w:sz="0" w:space="0" w:color="auto"/>
        <w:right w:val="none" w:sz="0" w:space="0" w:color="auto"/>
      </w:divBdr>
    </w:div>
    <w:div w:id="2012444824">
      <w:bodyDiv w:val="1"/>
      <w:marLeft w:val="0"/>
      <w:marRight w:val="0"/>
      <w:marTop w:val="0"/>
      <w:marBottom w:val="0"/>
      <w:divBdr>
        <w:top w:val="none" w:sz="0" w:space="0" w:color="auto"/>
        <w:left w:val="none" w:sz="0" w:space="0" w:color="auto"/>
        <w:bottom w:val="none" w:sz="0" w:space="0" w:color="auto"/>
        <w:right w:val="none" w:sz="0" w:space="0" w:color="auto"/>
      </w:divBdr>
      <w:divsChild>
        <w:div w:id="735129557">
          <w:marLeft w:val="0"/>
          <w:marRight w:val="0"/>
          <w:marTop w:val="0"/>
          <w:marBottom w:val="0"/>
          <w:divBdr>
            <w:top w:val="none" w:sz="0" w:space="0" w:color="auto"/>
            <w:left w:val="none" w:sz="0" w:space="0" w:color="auto"/>
            <w:bottom w:val="none" w:sz="0" w:space="0" w:color="auto"/>
            <w:right w:val="none" w:sz="0" w:space="0" w:color="auto"/>
          </w:divBdr>
        </w:div>
        <w:div w:id="543634576">
          <w:marLeft w:val="0"/>
          <w:marRight w:val="0"/>
          <w:marTop w:val="0"/>
          <w:marBottom w:val="0"/>
          <w:divBdr>
            <w:top w:val="none" w:sz="0" w:space="0" w:color="auto"/>
            <w:left w:val="none" w:sz="0" w:space="0" w:color="auto"/>
            <w:bottom w:val="none" w:sz="0" w:space="0" w:color="auto"/>
            <w:right w:val="none" w:sz="0" w:space="0" w:color="auto"/>
          </w:divBdr>
        </w:div>
        <w:div w:id="490294861">
          <w:marLeft w:val="0"/>
          <w:marRight w:val="0"/>
          <w:marTop w:val="0"/>
          <w:marBottom w:val="0"/>
          <w:divBdr>
            <w:top w:val="none" w:sz="0" w:space="0" w:color="auto"/>
            <w:left w:val="none" w:sz="0" w:space="0" w:color="auto"/>
            <w:bottom w:val="none" w:sz="0" w:space="0" w:color="auto"/>
            <w:right w:val="none" w:sz="0" w:space="0" w:color="auto"/>
          </w:divBdr>
        </w:div>
        <w:div w:id="258564980">
          <w:marLeft w:val="0"/>
          <w:marRight w:val="0"/>
          <w:marTop w:val="0"/>
          <w:marBottom w:val="0"/>
          <w:divBdr>
            <w:top w:val="none" w:sz="0" w:space="0" w:color="auto"/>
            <w:left w:val="none" w:sz="0" w:space="0" w:color="auto"/>
            <w:bottom w:val="none" w:sz="0" w:space="0" w:color="auto"/>
            <w:right w:val="none" w:sz="0" w:space="0" w:color="auto"/>
          </w:divBdr>
        </w:div>
        <w:div w:id="1953781873">
          <w:marLeft w:val="0"/>
          <w:marRight w:val="0"/>
          <w:marTop w:val="0"/>
          <w:marBottom w:val="0"/>
          <w:divBdr>
            <w:top w:val="none" w:sz="0" w:space="0" w:color="auto"/>
            <w:left w:val="none" w:sz="0" w:space="0" w:color="auto"/>
            <w:bottom w:val="none" w:sz="0" w:space="0" w:color="auto"/>
            <w:right w:val="none" w:sz="0" w:space="0" w:color="auto"/>
          </w:divBdr>
        </w:div>
      </w:divsChild>
    </w:div>
    <w:div w:id="20250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1134967D8624344C4783FF20D77080B0BA007BAB683EEA7669DECB7F8547C8C1469F4C00AC1E9301592D192491ECEB91D329DEC7A192F02I5q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8752</Words>
  <Characters>49888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Mun5</cp:lastModifiedBy>
  <cp:revision>30</cp:revision>
  <cp:lastPrinted>2018-11-21T08:11:00Z</cp:lastPrinted>
  <dcterms:created xsi:type="dcterms:W3CDTF">2021-01-20T12:56:00Z</dcterms:created>
  <dcterms:modified xsi:type="dcterms:W3CDTF">2021-12-24T09:06:00Z</dcterms:modified>
</cp:coreProperties>
</file>